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D00E79" w14:textId="77777777" w:rsidR="000A7C8A" w:rsidRDefault="000A7C8A">
      <w:pPr>
        <w:pBdr>
          <w:top w:val="nil"/>
          <w:left w:val="nil"/>
          <w:bottom w:val="nil"/>
          <w:right w:val="nil"/>
          <w:between w:val="nil"/>
        </w:pBdr>
        <w:jc w:val="center"/>
        <w:rPr>
          <w:color w:val="000000"/>
        </w:rPr>
      </w:pPr>
      <w:bookmarkStart w:id="0" w:name="_GoBack"/>
      <w:bookmarkEnd w:id="0"/>
    </w:p>
    <w:p w14:paraId="3BC7E165" w14:textId="77777777" w:rsidR="000A7C8A" w:rsidRDefault="000877CB">
      <w:pPr>
        <w:pBdr>
          <w:top w:val="nil"/>
          <w:left w:val="nil"/>
          <w:bottom w:val="nil"/>
          <w:right w:val="nil"/>
          <w:between w:val="nil"/>
        </w:pBdr>
        <w:jc w:val="center"/>
        <w:rPr>
          <w:color w:val="000000"/>
        </w:rPr>
      </w:pPr>
      <w:r>
        <w:rPr>
          <w:smallCaps/>
          <w:color w:val="000000"/>
          <w:sz w:val="28"/>
          <w:szCs w:val="28"/>
        </w:rPr>
        <w:t>20</w:t>
      </w:r>
      <w:r>
        <w:rPr>
          <w:smallCaps/>
          <w:sz w:val="28"/>
          <w:szCs w:val="28"/>
        </w:rPr>
        <w:t>20</w:t>
      </w:r>
      <w:r>
        <w:rPr>
          <w:smallCaps/>
          <w:color w:val="000000"/>
          <w:sz w:val="28"/>
          <w:szCs w:val="28"/>
        </w:rPr>
        <w:t xml:space="preserve"> TASP Factotum Application</w:t>
      </w:r>
    </w:p>
    <w:p w14:paraId="7E1EA452" w14:textId="77777777" w:rsidR="000A7C8A" w:rsidRDefault="000A7C8A">
      <w:pPr>
        <w:pBdr>
          <w:top w:val="nil"/>
          <w:left w:val="nil"/>
          <w:bottom w:val="nil"/>
          <w:right w:val="nil"/>
          <w:between w:val="nil"/>
        </w:pBdr>
        <w:rPr>
          <w:color w:val="000000"/>
        </w:rPr>
      </w:pPr>
    </w:p>
    <w:p w14:paraId="7892ECAD" w14:textId="77777777" w:rsidR="000A7C8A" w:rsidRDefault="000877CB">
      <w:pPr>
        <w:pBdr>
          <w:top w:val="nil"/>
          <w:left w:val="nil"/>
          <w:bottom w:val="nil"/>
          <w:right w:val="nil"/>
          <w:between w:val="nil"/>
        </w:pBdr>
        <w:rPr>
          <w:color w:val="000000"/>
        </w:rPr>
      </w:pPr>
      <w:r>
        <w:rPr>
          <w:color w:val="000000"/>
          <w:sz w:val="22"/>
          <w:szCs w:val="22"/>
        </w:rPr>
        <w:t xml:space="preserve">Name: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 xml:space="preserve"> Age: </w:t>
      </w:r>
      <w:r>
        <w:rPr>
          <w:color w:val="000000"/>
          <w:sz w:val="22"/>
          <w:szCs w:val="22"/>
          <w:u w:val="single"/>
        </w:rPr>
        <w:tab/>
      </w:r>
      <w:r>
        <w:rPr>
          <w:color w:val="000000"/>
          <w:sz w:val="22"/>
          <w:szCs w:val="22"/>
          <w:u w:val="single"/>
        </w:rPr>
        <w:tab/>
      </w:r>
      <w:r>
        <w:rPr>
          <w:color w:val="000000"/>
          <w:sz w:val="22"/>
          <w:szCs w:val="22"/>
          <w:u w:val="single"/>
        </w:rPr>
        <w:tab/>
      </w:r>
    </w:p>
    <w:p w14:paraId="378E91AC" w14:textId="77777777" w:rsidR="000A7C8A" w:rsidRDefault="000A7C8A">
      <w:pPr>
        <w:pBdr>
          <w:top w:val="nil"/>
          <w:left w:val="nil"/>
          <w:bottom w:val="nil"/>
          <w:right w:val="nil"/>
          <w:between w:val="nil"/>
        </w:pBdr>
        <w:rPr>
          <w:color w:val="000000"/>
        </w:rPr>
      </w:pPr>
    </w:p>
    <w:p w14:paraId="737751D1" w14:textId="77777777" w:rsidR="000A7C8A" w:rsidRDefault="000877CB">
      <w:pPr>
        <w:pBdr>
          <w:top w:val="nil"/>
          <w:left w:val="nil"/>
          <w:bottom w:val="nil"/>
          <w:right w:val="nil"/>
          <w:between w:val="nil"/>
        </w:pBdr>
        <w:rPr>
          <w:color w:val="000000"/>
        </w:rPr>
      </w:pPr>
      <w:r>
        <w:rPr>
          <w:color w:val="000000"/>
          <w:sz w:val="22"/>
          <w:szCs w:val="22"/>
        </w:rPr>
        <w:t xml:space="preserve">Year in University (if attending):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438AB311" w14:textId="77777777" w:rsidR="000A7C8A" w:rsidRDefault="000A7C8A">
      <w:pPr>
        <w:pBdr>
          <w:top w:val="nil"/>
          <w:left w:val="nil"/>
          <w:bottom w:val="nil"/>
          <w:right w:val="nil"/>
          <w:between w:val="nil"/>
        </w:pBdr>
        <w:rPr>
          <w:color w:val="000000"/>
          <w:sz w:val="22"/>
          <w:szCs w:val="22"/>
        </w:rPr>
      </w:pPr>
    </w:p>
    <w:p w14:paraId="3B045BA2" w14:textId="77777777" w:rsidR="000A7C8A" w:rsidRDefault="000877CB">
      <w:pPr>
        <w:pBdr>
          <w:top w:val="nil"/>
          <w:left w:val="nil"/>
          <w:bottom w:val="nil"/>
          <w:right w:val="nil"/>
          <w:between w:val="nil"/>
        </w:pBdr>
        <w:rPr>
          <w:color w:val="000000"/>
        </w:rPr>
      </w:pPr>
      <w:r>
        <w:rPr>
          <w:color w:val="000000"/>
          <w:sz w:val="22"/>
          <w:szCs w:val="22"/>
        </w:rPr>
        <w:t>Address (Fall 201</w:t>
      </w:r>
      <w:r>
        <w:rPr>
          <w:sz w:val="22"/>
          <w:szCs w:val="22"/>
        </w:rPr>
        <w:t>9</w:t>
      </w:r>
      <w:r>
        <w:rPr>
          <w:color w:val="000000"/>
          <w:sz w:val="22"/>
          <w:szCs w:val="22"/>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313C2221" w14:textId="77777777" w:rsidR="000A7C8A" w:rsidRDefault="000A7C8A">
      <w:pPr>
        <w:pBdr>
          <w:top w:val="nil"/>
          <w:left w:val="nil"/>
          <w:bottom w:val="nil"/>
          <w:right w:val="nil"/>
          <w:between w:val="nil"/>
        </w:pBdr>
        <w:rPr>
          <w:color w:val="000000"/>
        </w:rPr>
      </w:pPr>
    </w:p>
    <w:p w14:paraId="6AF62261" w14:textId="77777777" w:rsidR="000A7C8A" w:rsidRDefault="000877CB">
      <w:pPr>
        <w:pBdr>
          <w:top w:val="nil"/>
          <w:left w:val="nil"/>
          <w:bottom w:val="nil"/>
          <w:right w:val="nil"/>
          <w:between w:val="nil"/>
        </w:pBdr>
        <w:rPr>
          <w:color w:val="000000"/>
        </w:rPr>
      </w:pP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7F91CDA2" w14:textId="77777777" w:rsidR="000A7C8A" w:rsidRDefault="000A7C8A">
      <w:pPr>
        <w:pBdr>
          <w:top w:val="nil"/>
          <w:left w:val="nil"/>
          <w:bottom w:val="nil"/>
          <w:right w:val="nil"/>
          <w:between w:val="nil"/>
        </w:pBdr>
        <w:rPr>
          <w:color w:val="000000"/>
        </w:rPr>
      </w:pPr>
    </w:p>
    <w:p w14:paraId="178ABD5C" w14:textId="77777777" w:rsidR="000A7C8A" w:rsidRDefault="000877CB">
      <w:pPr>
        <w:pBdr>
          <w:top w:val="nil"/>
          <w:left w:val="nil"/>
          <w:bottom w:val="nil"/>
          <w:right w:val="nil"/>
          <w:between w:val="nil"/>
        </w:pBdr>
        <w:rPr>
          <w:color w:val="000000"/>
        </w:rPr>
      </w:pPr>
      <w:r>
        <w:rPr>
          <w:color w:val="000000"/>
          <w:sz w:val="22"/>
          <w:szCs w:val="22"/>
        </w:rPr>
        <w:t>Cell phone:</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Home phone:</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408F2F7D" w14:textId="77777777" w:rsidR="000A7C8A" w:rsidRDefault="000A7C8A">
      <w:pPr>
        <w:pBdr>
          <w:top w:val="nil"/>
          <w:left w:val="nil"/>
          <w:bottom w:val="nil"/>
          <w:right w:val="nil"/>
          <w:between w:val="nil"/>
        </w:pBdr>
        <w:rPr>
          <w:color w:val="000000"/>
        </w:rPr>
      </w:pPr>
    </w:p>
    <w:p w14:paraId="501DA9AC" w14:textId="77777777" w:rsidR="000A7C8A" w:rsidRDefault="000877CB">
      <w:pPr>
        <w:pBdr>
          <w:top w:val="nil"/>
          <w:left w:val="nil"/>
          <w:bottom w:val="nil"/>
          <w:right w:val="nil"/>
          <w:between w:val="nil"/>
        </w:pBdr>
        <w:rPr>
          <w:color w:val="000000"/>
        </w:rPr>
      </w:pPr>
      <w:r>
        <w:rPr>
          <w:color w:val="000000"/>
          <w:sz w:val="22"/>
          <w:szCs w:val="22"/>
        </w:rPr>
        <w:t xml:space="preserve">Preferred e-mail: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1D030E78" w14:textId="77777777" w:rsidR="000A7C8A" w:rsidRDefault="000A7C8A">
      <w:pPr>
        <w:pBdr>
          <w:top w:val="nil"/>
          <w:left w:val="nil"/>
          <w:bottom w:val="nil"/>
          <w:right w:val="nil"/>
          <w:between w:val="nil"/>
        </w:pBdr>
        <w:rPr>
          <w:color w:val="000000"/>
        </w:rPr>
      </w:pPr>
    </w:p>
    <w:p w14:paraId="194EC30D" w14:textId="77777777" w:rsidR="000A7C8A" w:rsidRDefault="000877CB">
      <w:pPr>
        <w:pBdr>
          <w:top w:val="nil"/>
          <w:left w:val="nil"/>
          <w:bottom w:val="nil"/>
          <w:right w:val="nil"/>
          <w:between w:val="nil"/>
        </w:pBdr>
        <w:rPr>
          <w:color w:val="000000"/>
        </w:rPr>
      </w:pPr>
      <w:r>
        <w:rPr>
          <w:color w:val="000000"/>
          <w:sz w:val="22"/>
          <w:szCs w:val="22"/>
        </w:rPr>
        <w:t xml:space="preserve">How did you learn about the factotum position?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14:paraId="7D9D78B3" w14:textId="77777777" w:rsidR="000A7C8A" w:rsidRDefault="000A7C8A">
      <w:pPr>
        <w:pBdr>
          <w:top w:val="nil"/>
          <w:left w:val="nil"/>
          <w:bottom w:val="nil"/>
          <w:right w:val="nil"/>
          <w:between w:val="nil"/>
        </w:pBdr>
        <w:rPr>
          <w:color w:val="000000"/>
          <w:sz w:val="22"/>
          <w:szCs w:val="22"/>
        </w:rPr>
      </w:pPr>
    </w:p>
    <w:p w14:paraId="1D2C66F6" w14:textId="77777777" w:rsidR="000A7C8A" w:rsidRDefault="000877CB">
      <w:pPr>
        <w:pBdr>
          <w:top w:val="nil"/>
          <w:left w:val="nil"/>
          <w:bottom w:val="nil"/>
          <w:right w:val="nil"/>
          <w:between w:val="nil"/>
        </w:pBdr>
        <w:rPr>
          <w:color w:val="333333"/>
          <w:sz w:val="22"/>
          <w:szCs w:val="22"/>
          <w:highlight w:val="white"/>
          <w:u w:val="single"/>
        </w:rPr>
      </w:pPr>
      <w:r>
        <w:rPr>
          <w:color w:val="333333"/>
          <w:sz w:val="22"/>
          <w:szCs w:val="22"/>
          <w:highlight w:val="white"/>
          <w:u w:val="single"/>
        </w:rPr>
        <w:t>Work Eligibility</w:t>
      </w:r>
    </w:p>
    <w:p w14:paraId="4B76AFA0" w14:textId="77777777" w:rsidR="000A7C8A" w:rsidRDefault="000877CB">
      <w:pPr>
        <w:pBdr>
          <w:top w:val="nil"/>
          <w:left w:val="nil"/>
          <w:bottom w:val="nil"/>
          <w:right w:val="nil"/>
          <w:between w:val="nil"/>
        </w:pBdr>
        <w:rPr>
          <w:color w:val="000000"/>
          <w:sz w:val="22"/>
          <w:szCs w:val="22"/>
        </w:rPr>
      </w:pPr>
      <w:r>
        <w:rPr>
          <w:color w:val="333333"/>
          <w:sz w:val="22"/>
          <w:szCs w:val="22"/>
          <w:highlight w:val="white"/>
        </w:rPr>
        <w:t>In compliance with federal law, all persons hired must submit an I-9 form to verify identity and eligibility to work in the United States. The form must be complete upon hire. The Telluride Association cannot sponsor visas for its summer employment opportunities.</w:t>
      </w:r>
    </w:p>
    <w:p w14:paraId="233C792C" w14:textId="77777777" w:rsidR="000A7C8A" w:rsidRDefault="000A7C8A">
      <w:pPr>
        <w:pBdr>
          <w:top w:val="nil"/>
          <w:left w:val="nil"/>
          <w:bottom w:val="nil"/>
          <w:right w:val="nil"/>
          <w:between w:val="nil"/>
        </w:pBdr>
        <w:rPr>
          <w:color w:val="000000"/>
        </w:rPr>
      </w:pPr>
    </w:p>
    <w:p w14:paraId="620163F9" w14:textId="77777777" w:rsidR="000A7C8A" w:rsidRDefault="000877CB">
      <w:pPr>
        <w:pBdr>
          <w:top w:val="nil"/>
          <w:left w:val="nil"/>
          <w:bottom w:val="nil"/>
          <w:right w:val="nil"/>
          <w:between w:val="nil"/>
        </w:pBdr>
        <w:rPr>
          <w:color w:val="000000"/>
        </w:rPr>
      </w:pPr>
      <w:r>
        <w:rPr>
          <w:color w:val="000000"/>
          <w:sz w:val="22"/>
          <w:szCs w:val="22"/>
        </w:rPr>
        <w:t>Please submit the following materials along with this application:</w:t>
      </w:r>
    </w:p>
    <w:p w14:paraId="6A65433C" w14:textId="77777777" w:rsidR="000A7C8A" w:rsidRDefault="000A7C8A">
      <w:pPr>
        <w:pBdr>
          <w:top w:val="nil"/>
          <w:left w:val="nil"/>
          <w:bottom w:val="nil"/>
          <w:right w:val="nil"/>
          <w:between w:val="nil"/>
        </w:pBdr>
        <w:rPr>
          <w:color w:val="000000"/>
        </w:rPr>
      </w:pPr>
    </w:p>
    <w:p w14:paraId="49D157B2" w14:textId="77777777" w:rsidR="000A7C8A" w:rsidRDefault="000877CB">
      <w:pPr>
        <w:pBdr>
          <w:top w:val="nil"/>
          <w:left w:val="nil"/>
          <w:bottom w:val="nil"/>
          <w:right w:val="nil"/>
          <w:between w:val="nil"/>
        </w:pBdr>
        <w:ind w:left="720" w:hanging="719"/>
        <w:rPr>
          <w:color w:val="000000"/>
          <w:sz w:val="22"/>
          <w:szCs w:val="22"/>
        </w:rPr>
      </w:pPr>
      <w:r>
        <w:rPr>
          <w:color w:val="000000"/>
          <w:sz w:val="22"/>
          <w:szCs w:val="22"/>
        </w:rPr>
        <w:t>1.</w:t>
      </w:r>
      <w:r>
        <w:rPr>
          <w:color w:val="000000"/>
          <w:sz w:val="22"/>
          <w:szCs w:val="22"/>
        </w:rPr>
        <w:tab/>
        <w:t xml:space="preserve">A </w:t>
      </w:r>
      <w:r>
        <w:rPr>
          <w:b/>
          <w:color w:val="000000"/>
          <w:sz w:val="22"/>
          <w:szCs w:val="22"/>
        </w:rPr>
        <w:t>cover letter</w:t>
      </w:r>
      <w:r>
        <w:rPr>
          <w:color w:val="000000"/>
          <w:sz w:val="22"/>
          <w:szCs w:val="22"/>
        </w:rPr>
        <w:t xml:space="preserve"> of no more than two pages, addressing the following topics: </w:t>
      </w:r>
    </w:p>
    <w:p w14:paraId="7F1E2E03" w14:textId="77777777" w:rsidR="000A7C8A" w:rsidRDefault="000A7C8A">
      <w:pPr>
        <w:pBdr>
          <w:top w:val="nil"/>
          <w:left w:val="nil"/>
          <w:bottom w:val="nil"/>
          <w:right w:val="nil"/>
          <w:between w:val="nil"/>
        </w:pBdr>
        <w:ind w:left="720" w:hanging="719"/>
        <w:rPr>
          <w:sz w:val="22"/>
          <w:szCs w:val="22"/>
        </w:rPr>
      </w:pPr>
    </w:p>
    <w:p w14:paraId="43D82DF0" w14:textId="77777777" w:rsidR="000A7C8A" w:rsidRDefault="000877CB">
      <w:pPr>
        <w:pBdr>
          <w:top w:val="nil"/>
          <w:left w:val="nil"/>
          <w:bottom w:val="nil"/>
          <w:right w:val="nil"/>
          <w:between w:val="nil"/>
        </w:pBdr>
        <w:ind w:left="720" w:hanging="719"/>
        <w:rPr>
          <w:color w:val="000000"/>
        </w:rPr>
      </w:pPr>
      <w:r>
        <w:rPr>
          <w:color w:val="000000"/>
          <w:sz w:val="22"/>
          <w:szCs w:val="22"/>
        </w:rPr>
        <w:tab/>
        <w:t>— Any experiences and training that would prepare you for the demands of the factotum position. (Consult the attached job description.)</w:t>
      </w:r>
    </w:p>
    <w:p w14:paraId="57672BF9" w14:textId="77777777" w:rsidR="000A7C8A" w:rsidRDefault="000A7C8A">
      <w:pPr>
        <w:pBdr>
          <w:top w:val="nil"/>
          <w:left w:val="nil"/>
          <w:bottom w:val="nil"/>
          <w:right w:val="nil"/>
          <w:between w:val="nil"/>
        </w:pBdr>
        <w:rPr>
          <w:color w:val="000000"/>
        </w:rPr>
      </w:pPr>
    </w:p>
    <w:p w14:paraId="2C0EDCDB" w14:textId="77777777" w:rsidR="000A7C8A" w:rsidRDefault="000877CB">
      <w:pPr>
        <w:pBdr>
          <w:top w:val="nil"/>
          <w:left w:val="nil"/>
          <w:bottom w:val="nil"/>
          <w:right w:val="nil"/>
          <w:between w:val="nil"/>
        </w:pBdr>
        <w:ind w:left="720"/>
        <w:jc w:val="both"/>
        <w:rPr>
          <w:color w:val="000000"/>
          <w:sz w:val="22"/>
          <w:szCs w:val="22"/>
        </w:rPr>
      </w:pPr>
      <w:r>
        <w:rPr>
          <w:color w:val="000000"/>
          <w:sz w:val="22"/>
          <w:szCs w:val="22"/>
        </w:rPr>
        <w:t xml:space="preserve">— How, as a factotum, you would promote or foster Telluride’s ideals of community life, service, intellectual inquiry, and democratic self-governance. </w:t>
      </w:r>
    </w:p>
    <w:p w14:paraId="513B7887" w14:textId="77777777" w:rsidR="000A7C8A" w:rsidRDefault="000A7C8A">
      <w:pPr>
        <w:pBdr>
          <w:top w:val="nil"/>
          <w:left w:val="nil"/>
          <w:bottom w:val="nil"/>
          <w:right w:val="nil"/>
          <w:between w:val="nil"/>
        </w:pBdr>
        <w:ind w:left="720"/>
        <w:jc w:val="both"/>
        <w:rPr>
          <w:color w:val="000000"/>
          <w:sz w:val="22"/>
          <w:szCs w:val="22"/>
        </w:rPr>
      </w:pPr>
    </w:p>
    <w:p w14:paraId="718BAB02" w14:textId="77777777" w:rsidR="000A7C8A" w:rsidRDefault="000877CB">
      <w:pPr>
        <w:pBdr>
          <w:top w:val="nil"/>
          <w:left w:val="nil"/>
          <w:bottom w:val="nil"/>
          <w:right w:val="nil"/>
          <w:between w:val="nil"/>
        </w:pBdr>
        <w:ind w:left="720"/>
        <w:jc w:val="both"/>
        <w:rPr>
          <w:color w:val="000000"/>
          <w:sz w:val="22"/>
          <w:szCs w:val="22"/>
        </w:rPr>
      </w:pPr>
      <w:r>
        <w:rPr>
          <w:color w:val="000000"/>
          <w:sz w:val="22"/>
          <w:szCs w:val="22"/>
        </w:rPr>
        <w:t xml:space="preserve">— </w:t>
      </w:r>
      <w:r>
        <w:rPr>
          <w:color w:val="222222"/>
          <w:sz w:val="22"/>
          <w:szCs w:val="22"/>
          <w:highlight w:val="white"/>
        </w:rPr>
        <w:t>How, as a factotum, you intend to support students of marginalized identities and backgrounds over the course of the program. Please discuss any specific strategies you would employ and any relevant experience, training, or skills you may have.</w:t>
      </w:r>
    </w:p>
    <w:p w14:paraId="162C4F02" w14:textId="77777777" w:rsidR="000A7C8A" w:rsidRDefault="000A7C8A">
      <w:pPr>
        <w:pBdr>
          <w:top w:val="nil"/>
          <w:left w:val="nil"/>
          <w:bottom w:val="nil"/>
          <w:right w:val="nil"/>
          <w:between w:val="nil"/>
        </w:pBdr>
        <w:jc w:val="both"/>
        <w:rPr>
          <w:color w:val="000000"/>
        </w:rPr>
      </w:pPr>
    </w:p>
    <w:p w14:paraId="3CDFCD21" w14:textId="77777777" w:rsidR="000A7C8A" w:rsidRDefault="000877CB">
      <w:pPr>
        <w:pBdr>
          <w:top w:val="nil"/>
          <w:left w:val="nil"/>
          <w:bottom w:val="nil"/>
          <w:right w:val="nil"/>
          <w:between w:val="nil"/>
        </w:pBdr>
        <w:ind w:left="720"/>
        <w:jc w:val="both"/>
        <w:rPr>
          <w:color w:val="000000"/>
        </w:rPr>
      </w:pPr>
      <w:r>
        <w:rPr>
          <w:color w:val="000000"/>
          <w:sz w:val="22"/>
          <w:szCs w:val="22"/>
        </w:rPr>
        <w:t>— The sites/seminars at which you would like to work and the reasons for your preferences. Please also state whether you would not accept a job at one of the sites.</w:t>
      </w:r>
    </w:p>
    <w:p w14:paraId="70CD36D0" w14:textId="77777777" w:rsidR="000A7C8A" w:rsidRDefault="000A7C8A">
      <w:pPr>
        <w:pBdr>
          <w:top w:val="nil"/>
          <w:left w:val="nil"/>
          <w:bottom w:val="nil"/>
          <w:right w:val="nil"/>
          <w:between w:val="nil"/>
        </w:pBdr>
        <w:rPr>
          <w:color w:val="000000"/>
        </w:rPr>
      </w:pPr>
    </w:p>
    <w:p w14:paraId="0BBCC2E0" w14:textId="77777777" w:rsidR="000A7C8A" w:rsidRDefault="000877CB">
      <w:pPr>
        <w:pBdr>
          <w:top w:val="nil"/>
          <w:left w:val="nil"/>
          <w:bottom w:val="nil"/>
          <w:right w:val="nil"/>
          <w:between w:val="nil"/>
        </w:pBdr>
        <w:ind w:left="720" w:hanging="719"/>
        <w:rPr>
          <w:color w:val="000000"/>
          <w:sz w:val="22"/>
          <w:szCs w:val="22"/>
        </w:rPr>
      </w:pPr>
      <w:r>
        <w:rPr>
          <w:sz w:val="22"/>
          <w:szCs w:val="22"/>
        </w:rPr>
        <w:t>2</w:t>
      </w:r>
      <w:r>
        <w:rPr>
          <w:color w:val="000000"/>
          <w:sz w:val="22"/>
          <w:szCs w:val="22"/>
        </w:rPr>
        <w:t xml:space="preserve">. </w:t>
      </w:r>
      <w:r>
        <w:rPr>
          <w:color w:val="000000"/>
          <w:sz w:val="22"/>
          <w:szCs w:val="22"/>
        </w:rPr>
        <w:tab/>
        <w:t xml:space="preserve">A </w:t>
      </w:r>
      <w:r>
        <w:rPr>
          <w:b/>
          <w:color w:val="000000"/>
          <w:sz w:val="22"/>
          <w:szCs w:val="22"/>
        </w:rPr>
        <w:t>resume</w:t>
      </w:r>
      <w:r>
        <w:rPr>
          <w:color w:val="000000"/>
          <w:sz w:val="22"/>
          <w:szCs w:val="22"/>
        </w:rPr>
        <w:t>, highl</w:t>
      </w:r>
      <w:r>
        <w:rPr>
          <w:sz w:val="22"/>
          <w:szCs w:val="22"/>
        </w:rPr>
        <w:t xml:space="preserve">ighting past mentorship/tutoring/camp counseling or other work that involves minors, including </w:t>
      </w:r>
      <w:r>
        <w:rPr>
          <w:color w:val="000000"/>
          <w:sz w:val="22"/>
          <w:szCs w:val="22"/>
        </w:rPr>
        <w:t>part-time and full-time jobs you have held for more than two months, as well as volunteer positions, academic honors, etc.</w:t>
      </w:r>
    </w:p>
    <w:p w14:paraId="638CC1D9" w14:textId="77777777" w:rsidR="000A7C8A" w:rsidRDefault="000A7C8A">
      <w:pPr>
        <w:pBdr>
          <w:top w:val="nil"/>
          <w:left w:val="nil"/>
          <w:bottom w:val="nil"/>
          <w:right w:val="nil"/>
          <w:between w:val="nil"/>
        </w:pBdr>
        <w:ind w:left="720" w:hanging="719"/>
        <w:rPr>
          <w:sz w:val="22"/>
          <w:szCs w:val="22"/>
        </w:rPr>
      </w:pPr>
    </w:p>
    <w:p w14:paraId="29F57DB2" w14:textId="77777777" w:rsidR="000A7C8A" w:rsidRDefault="000877CB">
      <w:pPr>
        <w:pBdr>
          <w:top w:val="nil"/>
          <w:left w:val="nil"/>
          <w:bottom w:val="nil"/>
          <w:right w:val="nil"/>
          <w:between w:val="nil"/>
        </w:pBdr>
        <w:ind w:left="720" w:hanging="719"/>
        <w:rPr>
          <w:sz w:val="22"/>
          <w:szCs w:val="22"/>
        </w:rPr>
      </w:pPr>
      <w:r>
        <w:rPr>
          <w:sz w:val="22"/>
          <w:szCs w:val="22"/>
        </w:rPr>
        <w:t>3.</w:t>
      </w:r>
      <w:r>
        <w:rPr>
          <w:sz w:val="22"/>
          <w:szCs w:val="22"/>
        </w:rPr>
        <w:tab/>
        <w:t xml:space="preserve">A </w:t>
      </w:r>
      <w:r>
        <w:rPr>
          <w:b/>
          <w:sz w:val="22"/>
          <w:szCs w:val="22"/>
        </w:rPr>
        <w:t>transcript</w:t>
      </w:r>
      <w:r>
        <w:rPr>
          <w:sz w:val="22"/>
          <w:szCs w:val="22"/>
        </w:rPr>
        <w:t xml:space="preserve"> (may be unofficial) covering your college work to date.</w:t>
      </w:r>
    </w:p>
    <w:p w14:paraId="49E3E3AA" w14:textId="77777777" w:rsidR="000A7C8A" w:rsidRDefault="000A7C8A">
      <w:pPr>
        <w:pBdr>
          <w:top w:val="nil"/>
          <w:left w:val="nil"/>
          <w:bottom w:val="nil"/>
          <w:right w:val="nil"/>
          <w:between w:val="nil"/>
        </w:pBdr>
        <w:ind w:left="720" w:hanging="719"/>
        <w:rPr>
          <w:sz w:val="22"/>
          <w:szCs w:val="22"/>
        </w:rPr>
      </w:pPr>
    </w:p>
    <w:p w14:paraId="46A1CDF8" w14:textId="77777777" w:rsidR="000A7C8A" w:rsidRDefault="000877CB">
      <w:pPr>
        <w:pBdr>
          <w:top w:val="nil"/>
          <w:left w:val="nil"/>
          <w:bottom w:val="nil"/>
          <w:right w:val="nil"/>
          <w:between w:val="nil"/>
        </w:pBdr>
        <w:rPr>
          <w:sz w:val="22"/>
          <w:szCs w:val="22"/>
        </w:rPr>
      </w:pPr>
      <w:r>
        <w:rPr>
          <w:sz w:val="22"/>
          <w:szCs w:val="22"/>
        </w:rPr>
        <w:t>4.</w:t>
      </w:r>
      <w:r>
        <w:rPr>
          <w:sz w:val="22"/>
          <w:szCs w:val="22"/>
        </w:rPr>
        <w:tab/>
        <w:t xml:space="preserve">A </w:t>
      </w:r>
      <w:r>
        <w:rPr>
          <w:b/>
          <w:sz w:val="22"/>
          <w:szCs w:val="22"/>
        </w:rPr>
        <w:t>sample of your written academic work</w:t>
      </w:r>
      <w:r>
        <w:rPr>
          <w:sz w:val="22"/>
          <w:szCs w:val="22"/>
        </w:rPr>
        <w:t>, preferably a short essay of ten pages or fewer.</w:t>
      </w:r>
    </w:p>
    <w:p w14:paraId="48677B6F" w14:textId="77777777" w:rsidR="000A7C8A" w:rsidRDefault="000A7C8A">
      <w:pPr>
        <w:pBdr>
          <w:top w:val="nil"/>
          <w:left w:val="nil"/>
          <w:bottom w:val="nil"/>
          <w:right w:val="nil"/>
          <w:between w:val="nil"/>
        </w:pBdr>
        <w:rPr>
          <w:sz w:val="22"/>
          <w:szCs w:val="22"/>
        </w:rPr>
      </w:pPr>
    </w:p>
    <w:p w14:paraId="44F73115" w14:textId="77777777" w:rsidR="000A7C8A" w:rsidRDefault="000877CB">
      <w:pPr>
        <w:pBdr>
          <w:top w:val="nil"/>
          <w:left w:val="nil"/>
          <w:bottom w:val="nil"/>
          <w:right w:val="nil"/>
          <w:between w:val="nil"/>
        </w:pBdr>
        <w:rPr>
          <w:sz w:val="22"/>
          <w:szCs w:val="22"/>
        </w:rPr>
      </w:pPr>
      <w:r>
        <w:rPr>
          <w:sz w:val="22"/>
          <w:szCs w:val="22"/>
        </w:rPr>
        <w:t>5.</w:t>
      </w:r>
      <w:r>
        <w:rPr>
          <w:sz w:val="22"/>
          <w:szCs w:val="22"/>
        </w:rPr>
        <w:tab/>
        <w:t xml:space="preserve">A </w:t>
      </w:r>
      <w:r>
        <w:rPr>
          <w:b/>
          <w:sz w:val="22"/>
          <w:szCs w:val="22"/>
        </w:rPr>
        <w:t xml:space="preserve">one-page recommendation </w:t>
      </w:r>
      <w:r>
        <w:rPr>
          <w:sz w:val="22"/>
          <w:szCs w:val="22"/>
        </w:rPr>
        <w:t xml:space="preserve">from (1) an academic instructor who knows you well or (2) an </w:t>
      </w:r>
    </w:p>
    <w:p w14:paraId="5A22D1B6" w14:textId="77777777" w:rsidR="000A7C8A" w:rsidRDefault="000877CB">
      <w:pPr>
        <w:pBdr>
          <w:top w:val="nil"/>
          <w:left w:val="nil"/>
          <w:bottom w:val="nil"/>
          <w:right w:val="nil"/>
          <w:between w:val="nil"/>
        </w:pBdr>
        <w:ind w:firstLine="720"/>
        <w:rPr>
          <w:sz w:val="22"/>
          <w:szCs w:val="22"/>
        </w:rPr>
      </w:pPr>
      <w:r>
        <w:rPr>
          <w:sz w:val="22"/>
          <w:szCs w:val="22"/>
        </w:rPr>
        <w:t xml:space="preserve">employer who has supervised your work with high-school students in an academic environment. </w:t>
      </w:r>
    </w:p>
    <w:p w14:paraId="04D42037" w14:textId="77777777" w:rsidR="000A7C8A" w:rsidRDefault="000877CB">
      <w:pPr>
        <w:pBdr>
          <w:top w:val="nil"/>
          <w:left w:val="nil"/>
          <w:bottom w:val="nil"/>
          <w:right w:val="nil"/>
          <w:between w:val="nil"/>
        </w:pBdr>
        <w:ind w:firstLine="720"/>
        <w:rPr>
          <w:sz w:val="22"/>
          <w:szCs w:val="22"/>
        </w:rPr>
      </w:pPr>
      <w:r>
        <w:rPr>
          <w:sz w:val="22"/>
          <w:szCs w:val="22"/>
        </w:rPr>
        <w:lastRenderedPageBreak/>
        <w:t xml:space="preserve">Recommenders should email their letters separately to </w:t>
      </w:r>
      <w:hyperlink r:id="rId8">
        <w:r>
          <w:rPr>
            <w:color w:val="0000FF"/>
            <w:sz w:val="22"/>
            <w:szCs w:val="22"/>
            <w:u w:val="single"/>
          </w:rPr>
          <w:t>applications@tellurideassociation.org</w:t>
        </w:r>
      </w:hyperlink>
      <w:r>
        <w:rPr>
          <w:sz w:val="22"/>
          <w:szCs w:val="22"/>
        </w:rPr>
        <w:t xml:space="preserve"> by </w:t>
      </w:r>
    </w:p>
    <w:p w14:paraId="58E4A370" w14:textId="77777777" w:rsidR="000A7C8A" w:rsidRDefault="000877CB">
      <w:pPr>
        <w:pBdr>
          <w:top w:val="nil"/>
          <w:left w:val="nil"/>
          <w:bottom w:val="nil"/>
          <w:right w:val="nil"/>
          <w:between w:val="nil"/>
        </w:pBdr>
        <w:ind w:left="720"/>
        <w:rPr>
          <w:sz w:val="22"/>
          <w:szCs w:val="22"/>
        </w:rPr>
      </w:pPr>
      <w:r>
        <w:rPr>
          <w:sz w:val="22"/>
          <w:szCs w:val="22"/>
        </w:rPr>
        <w:t>the application deadline with the full name of the applicant and program name in the title (e.g. “Rec - Jane Doe -TASP factotum”).</w:t>
      </w:r>
    </w:p>
    <w:p w14:paraId="565EE823" w14:textId="77777777" w:rsidR="000A7C8A" w:rsidRDefault="000A7C8A">
      <w:pPr>
        <w:pBdr>
          <w:top w:val="nil"/>
          <w:left w:val="nil"/>
          <w:bottom w:val="nil"/>
          <w:right w:val="nil"/>
          <w:between w:val="nil"/>
        </w:pBdr>
        <w:ind w:left="720" w:hanging="719"/>
        <w:rPr>
          <w:sz w:val="22"/>
          <w:szCs w:val="22"/>
        </w:rPr>
      </w:pPr>
    </w:p>
    <w:p w14:paraId="11FC6880" w14:textId="77777777" w:rsidR="000A7C8A" w:rsidRDefault="000877CB">
      <w:pPr>
        <w:pBdr>
          <w:top w:val="nil"/>
          <w:left w:val="nil"/>
          <w:bottom w:val="nil"/>
          <w:right w:val="nil"/>
          <w:between w:val="nil"/>
        </w:pBdr>
        <w:jc w:val="both"/>
        <w:rPr>
          <w:color w:val="000000"/>
        </w:rPr>
      </w:pPr>
      <w:r>
        <w:rPr>
          <w:sz w:val="22"/>
          <w:szCs w:val="22"/>
        </w:rPr>
        <w:t>Aside from the recommendation letter, p</w:t>
      </w:r>
      <w:r>
        <w:rPr>
          <w:color w:val="000000"/>
          <w:sz w:val="22"/>
          <w:szCs w:val="22"/>
        </w:rPr>
        <w:t xml:space="preserve">lease email your remaining application materials in one single document to </w:t>
      </w:r>
      <w:hyperlink r:id="rId9">
        <w:r>
          <w:rPr>
            <w:color w:val="0000FF"/>
            <w:sz w:val="22"/>
            <w:szCs w:val="22"/>
            <w:u w:val="single"/>
          </w:rPr>
          <w:t>applications@tellurideassociation.org</w:t>
        </w:r>
      </w:hyperlink>
      <w:r>
        <w:rPr>
          <w:color w:val="000000"/>
          <w:sz w:val="22"/>
          <w:szCs w:val="22"/>
        </w:rPr>
        <w:t xml:space="preserve"> on or before</w:t>
      </w:r>
      <w:r>
        <w:rPr>
          <w:b/>
          <w:color w:val="000000"/>
          <w:sz w:val="22"/>
          <w:szCs w:val="22"/>
        </w:rPr>
        <w:t xml:space="preserve"> </w:t>
      </w:r>
      <w:r>
        <w:rPr>
          <w:b/>
          <w:sz w:val="22"/>
          <w:szCs w:val="22"/>
          <w:u w:val="single"/>
        </w:rPr>
        <w:t>DECEMBER 15, 2019</w:t>
      </w:r>
      <w:r>
        <w:rPr>
          <w:b/>
          <w:color w:val="000000"/>
          <w:sz w:val="22"/>
          <w:szCs w:val="22"/>
        </w:rPr>
        <w:t>.</w:t>
      </w:r>
      <w:r>
        <w:rPr>
          <w:color w:val="000000"/>
        </w:rPr>
        <w:t xml:space="preserve"> </w:t>
      </w:r>
    </w:p>
    <w:p w14:paraId="1B41AB8D" w14:textId="77777777" w:rsidR="000A7C8A" w:rsidRDefault="000A7C8A">
      <w:pPr>
        <w:pBdr>
          <w:top w:val="nil"/>
          <w:left w:val="nil"/>
          <w:bottom w:val="nil"/>
          <w:right w:val="nil"/>
          <w:between w:val="nil"/>
        </w:pBdr>
        <w:jc w:val="both"/>
        <w:rPr>
          <w:color w:val="000000"/>
        </w:rPr>
      </w:pPr>
    </w:p>
    <w:p w14:paraId="703409FA" w14:textId="3136F540" w:rsidR="00726F87" w:rsidRDefault="000877CB" w:rsidP="006C5342">
      <w:pPr>
        <w:pBdr>
          <w:top w:val="nil"/>
          <w:left w:val="nil"/>
          <w:bottom w:val="nil"/>
          <w:right w:val="nil"/>
          <w:between w:val="nil"/>
        </w:pBdr>
        <w:jc w:val="both"/>
        <w:rPr>
          <w:color w:val="000000"/>
          <w:sz w:val="22"/>
          <w:szCs w:val="22"/>
        </w:rPr>
      </w:pPr>
      <w:bookmarkStart w:id="1" w:name="_heading=h.gjdgxs" w:colFirst="0" w:colLast="0"/>
      <w:bookmarkEnd w:id="1"/>
      <w:r>
        <w:rPr>
          <w:color w:val="000000"/>
          <w:sz w:val="22"/>
          <w:szCs w:val="22"/>
        </w:rPr>
        <w:t xml:space="preserve">Finalists for the positions will be invited for in-person interviews at the </w:t>
      </w:r>
      <w:r>
        <w:rPr>
          <w:sz w:val="22"/>
          <w:szCs w:val="22"/>
        </w:rPr>
        <w:t>Michigan</w:t>
      </w:r>
      <w:r>
        <w:rPr>
          <w:color w:val="000000"/>
          <w:sz w:val="22"/>
          <w:szCs w:val="22"/>
        </w:rPr>
        <w:t xml:space="preserve"> Branch of the Telluride Association in </w:t>
      </w:r>
      <w:r>
        <w:rPr>
          <w:sz w:val="22"/>
          <w:szCs w:val="22"/>
        </w:rPr>
        <w:t>Ann Arbor, M</w:t>
      </w:r>
      <w:r w:rsidR="006C5342">
        <w:rPr>
          <w:sz w:val="22"/>
          <w:szCs w:val="22"/>
        </w:rPr>
        <w:t>I</w:t>
      </w:r>
      <w:r>
        <w:rPr>
          <w:color w:val="000000"/>
          <w:sz w:val="22"/>
          <w:szCs w:val="22"/>
        </w:rPr>
        <w:t xml:space="preserve">, over the weekend of </w:t>
      </w:r>
      <w:r>
        <w:rPr>
          <w:b/>
          <w:sz w:val="22"/>
          <w:szCs w:val="22"/>
        </w:rPr>
        <w:t>JANUARY</w:t>
      </w:r>
      <w:r>
        <w:rPr>
          <w:b/>
          <w:color w:val="000000"/>
          <w:sz w:val="22"/>
          <w:szCs w:val="22"/>
        </w:rPr>
        <w:t xml:space="preserve"> </w:t>
      </w:r>
      <w:r>
        <w:rPr>
          <w:b/>
          <w:sz w:val="22"/>
          <w:szCs w:val="22"/>
        </w:rPr>
        <w:t>17</w:t>
      </w:r>
      <w:r>
        <w:rPr>
          <w:b/>
          <w:color w:val="000000"/>
          <w:sz w:val="22"/>
          <w:szCs w:val="22"/>
        </w:rPr>
        <w:t>-</w:t>
      </w:r>
      <w:r>
        <w:rPr>
          <w:b/>
          <w:sz w:val="22"/>
          <w:szCs w:val="22"/>
        </w:rPr>
        <w:t>19</w:t>
      </w:r>
      <w:r>
        <w:rPr>
          <w:b/>
          <w:color w:val="000000"/>
          <w:sz w:val="22"/>
          <w:szCs w:val="22"/>
        </w:rPr>
        <w:t>, 20</w:t>
      </w:r>
      <w:r w:rsidR="00040D82">
        <w:rPr>
          <w:b/>
          <w:color w:val="000000"/>
          <w:sz w:val="22"/>
          <w:szCs w:val="22"/>
        </w:rPr>
        <w:t>20</w:t>
      </w:r>
      <w:r>
        <w:rPr>
          <w:color w:val="000000"/>
          <w:sz w:val="22"/>
          <w:szCs w:val="22"/>
        </w:rPr>
        <w:t xml:space="preserve">. Please save the date. </w:t>
      </w:r>
    </w:p>
    <w:p w14:paraId="3422A8CA" w14:textId="77777777" w:rsidR="00726F87" w:rsidRDefault="00726F87" w:rsidP="0033058A">
      <w:pPr>
        <w:pBdr>
          <w:top w:val="nil"/>
          <w:left w:val="nil"/>
          <w:bottom w:val="nil"/>
          <w:right w:val="nil"/>
          <w:between w:val="nil"/>
        </w:pBdr>
        <w:jc w:val="both"/>
        <w:rPr>
          <w:color w:val="000000"/>
          <w:sz w:val="22"/>
          <w:szCs w:val="22"/>
        </w:rPr>
      </w:pPr>
    </w:p>
    <w:p w14:paraId="4F15B0C9" w14:textId="1ABD379A" w:rsidR="00726F87" w:rsidRDefault="00726F87" w:rsidP="00726F87">
      <w:pPr>
        <w:pBdr>
          <w:top w:val="nil"/>
          <w:left w:val="nil"/>
          <w:bottom w:val="nil"/>
          <w:right w:val="nil"/>
          <w:between w:val="nil"/>
        </w:pBdr>
        <w:jc w:val="both"/>
        <w:rPr>
          <w:color w:val="000000"/>
          <w:sz w:val="22"/>
          <w:szCs w:val="22"/>
        </w:rPr>
      </w:pPr>
      <w:r>
        <w:rPr>
          <w:color w:val="000000"/>
          <w:sz w:val="22"/>
          <w:szCs w:val="22"/>
        </w:rPr>
        <w:t>Additionally, 2020 factotums should expect to attend the following</w:t>
      </w:r>
      <w:r w:rsidR="000877CB">
        <w:rPr>
          <w:color w:val="000000"/>
          <w:sz w:val="22"/>
          <w:szCs w:val="22"/>
        </w:rPr>
        <w:t xml:space="preserve"> training</w:t>
      </w:r>
      <w:r w:rsidR="0033058A">
        <w:rPr>
          <w:color w:val="000000"/>
          <w:sz w:val="22"/>
          <w:szCs w:val="22"/>
        </w:rPr>
        <w:t>s</w:t>
      </w:r>
      <w:r>
        <w:rPr>
          <w:color w:val="000000"/>
          <w:sz w:val="22"/>
          <w:szCs w:val="22"/>
        </w:rPr>
        <w:t>:</w:t>
      </w:r>
      <w:r w:rsidR="000877CB">
        <w:rPr>
          <w:color w:val="000000"/>
          <w:sz w:val="22"/>
          <w:szCs w:val="22"/>
        </w:rPr>
        <w:t xml:space="preserve"> </w:t>
      </w:r>
    </w:p>
    <w:p w14:paraId="45DBCE3B" w14:textId="77777777" w:rsidR="00726F87" w:rsidRDefault="00726F87" w:rsidP="0033058A">
      <w:pPr>
        <w:pBdr>
          <w:top w:val="nil"/>
          <w:left w:val="nil"/>
          <w:bottom w:val="nil"/>
          <w:right w:val="nil"/>
          <w:between w:val="nil"/>
        </w:pBdr>
        <w:jc w:val="both"/>
        <w:rPr>
          <w:color w:val="000000"/>
          <w:sz w:val="22"/>
          <w:szCs w:val="22"/>
        </w:rPr>
      </w:pPr>
    </w:p>
    <w:p w14:paraId="1C838EC5" w14:textId="1AA46810" w:rsidR="00726F87" w:rsidRPr="00726F87" w:rsidRDefault="00726F87" w:rsidP="00726F87">
      <w:pPr>
        <w:pStyle w:val="ListParagraph"/>
        <w:numPr>
          <w:ilvl w:val="0"/>
          <w:numId w:val="1"/>
        </w:numPr>
        <w:pBdr>
          <w:top w:val="nil"/>
          <w:left w:val="nil"/>
          <w:bottom w:val="nil"/>
          <w:right w:val="nil"/>
          <w:between w:val="nil"/>
        </w:pBdr>
        <w:jc w:val="both"/>
        <w:rPr>
          <w:sz w:val="22"/>
          <w:szCs w:val="22"/>
        </w:rPr>
      </w:pPr>
      <w:r>
        <w:rPr>
          <w:sz w:val="22"/>
          <w:szCs w:val="22"/>
        </w:rPr>
        <w:t>a</w:t>
      </w:r>
      <w:r w:rsidR="0033058A" w:rsidRPr="00726F87">
        <w:rPr>
          <w:sz w:val="22"/>
          <w:szCs w:val="22"/>
        </w:rPr>
        <w:t xml:space="preserve"> two-hour webinar training on </w:t>
      </w:r>
      <w:r w:rsidR="0033058A" w:rsidRPr="00726F87">
        <w:rPr>
          <w:b/>
          <w:bCs/>
          <w:sz w:val="22"/>
          <w:szCs w:val="22"/>
        </w:rPr>
        <w:t>Saturday, May 16</w:t>
      </w:r>
      <w:r w:rsidR="0033058A" w:rsidRPr="00726F87">
        <w:rPr>
          <w:sz w:val="22"/>
          <w:szCs w:val="22"/>
        </w:rPr>
        <w:t xml:space="preserve">, </w:t>
      </w:r>
    </w:p>
    <w:p w14:paraId="32B3CDE7" w14:textId="033E437C" w:rsidR="00726F87" w:rsidRPr="00726F87" w:rsidRDefault="00726F87" w:rsidP="00726F87">
      <w:pPr>
        <w:pStyle w:val="ListParagraph"/>
        <w:numPr>
          <w:ilvl w:val="0"/>
          <w:numId w:val="1"/>
        </w:numPr>
        <w:pBdr>
          <w:top w:val="nil"/>
          <w:left w:val="nil"/>
          <w:bottom w:val="nil"/>
          <w:right w:val="nil"/>
          <w:between w:val="nil"/>
        </w:pBdr>
        <w:jc w:val="both"/>
        <w:rPr>
          <w:sz w:val="22"/>
          <w:szCs w:val="22"/>
        </w:rPr>
      </w:pPr>
      <w:r>
        <w:rPr>
          <w:sz w:val="22"/>
          <w:szCs w:val="22"/>
        </w:rPr>
        <w:t>a</w:t>
      </w:r>
      <w:r w:rsidRPr="00726F87">
        <w:rPr>
          <w:sz w:val="22"/>
          <w:szCs w:val="22"/>
        </w:rPr>
        <w:t>n in-</w:t>
      </w:r>
      <w:r w:rsidR="0033058A" w:rsidRPr="00726F87">
        <w:rPr>
          <w:sz w:val="22"/>
          <w:szCs w:val="22"/>
        </w:rPr>
        <w:t xml:space="preserve">person training on the </w:t>
      </w:r>
      <w:r w:rsidR="0033058A" w:rsidRPr="00726F87">
        <w:rPr>
          <w:b/>
          <w:bCs/>
          <w:sz w:val="22"/>
          <w:szCs w:val="22"/>
        </w:rPr>
        <w:t>weekend of May 22-24</w:t>
      </w:r>
      <w:r w:rsidR="0033058A" w:rsidRPr="00726F87">
        <w:rPr>
          <w:sz w:val="22"/>
          <w:szCs w:val="22"/>
        </w:rPr>
        <w:t xml:space="preserve"> in Ithaca, NY, and </w:t>
      </w:r>
    </w:p>
    <w:p w14:paraId="3038F4FC" w14:textId="77777777" w:rsidR="00726F87" w:rsidRPr="00726F87" w:rsidRDefault="0033058A" w:rsidP="00726F87">
      <w:pPr>
        <w:pStyle w:val="ListParagraph"/>
        <w:numPr>
          <w:ilvl w:val="0"/>
          <w:numId w:val="1"/>
        </w:numPr>
        <w:pBdr>
          <w:top w:val="nil"/>
          <w:left w:val="nil"/>
          <w:bottom w:val="nil"/>
          <w:right w:val="nil"/>
          <w:between w:val="nil"/>
        </w:pBdr>
        <w:jc w:val="both"/>
        <w:rPr>
          <w:color w:val="000000"/>
        </w:rPr>
      </w:pPr>
      <w:r w:rsidRPr="00726F87">
        <w:rPr>
          <w:sz w:val="22"/>
          <w:szCs w:val="22"/>
        </w:rPr>
        <w:t xml:space="preserve">a final training in Ann Arbor, MI on the </w:t>
      </w:r>
      <w:r w:rsidRPr="00726F87">
        <w:rPr>
          <w:b/>
          <w:bCs/>
          <w:sz w:val="22"/>
          <w:szCs w:val="22"/>
        </w:rPr>
        <w:t>weekend of</w:t>
      </w:r>
      <w:r w:rsidRPr="00726F87">
        <w:rPr>
          <w:sz w:val="22"/>
          <w:szCs w:val="22"/>
        </w:rPr>
        <w:t xml:space="preserve"> </w:t>
      </w:r>
      <w:r w:rsidRPr="00726F87">
        <w:rPr>
          <w:b/>
          <w:bCs/>
          <w:sz w:val="22"/>
          <w:szCs w:val="22"/>
        </w:rPr>
        <w:t>June 5-7</w:t>
      </w:r>
      <w:r w:rsidRPr="00726F87">
        <w:rPr>
          <w:sz w:val="22"/>
          <w:szCs w:val="22"/>
        </w:rPr>
        <w:t xml:space="preserve">. </w:t>
      </w:r>
    </w:p>
    <w:p w14:paraId="72BFCE5D" w14:textId="77777777" w:rsidR="00726F87" w:rsidRDefault="00726F87" w:rsidP="00726F87">
      <w:pPr>
        <w:pBdr>
          <w:top w:val="nil"/>
          <w:left w:val="nil"/>
          <w:bottom w:val="nil"/>
          <w:right w:val="nil"/>
          <w:between w:val="nil"/>
        </w:pBdr>
        <w:jc w:val="both"/>
        <w:rPr>
          <w:sz w:val="22"/>
          <w:szCs w:val="22"/>
        </w:rPr>
      </w:pPr>
    </w:p>
    <w:p w14:paraId="415F0AC7" w14:textId="11705EA4" w:rsidR="000A7C8A" w:rsidRPr="00726F87" w:rsidRDefault="0033058A" w:rsidP="00726F87">
      <w:pPr>
        <w:pBdr>
          <w:top w:val="nil"/>
          <w:left w:val="nil"/>
          <w:bottom w:val="nil"/>
          <w:right w:val="nil"/>
          <w:between w:val="nil"/>
        </w:pBdr>
        <w:jc w:val="both"/>
        <w:rPr>
          <w:color w:val="000000"/>
        </w:rPr>
      </w:pPr>
      <w:r w:rsidRPr="00726F87">
        <w:rPr>
          <w:sz w:val="22"/>
          <w:szCs w:val="22"/>
        </w:rPr>
        <w:t>For the in-person training weekends, factotums should expect to arrive before 4</w:t>
      </w:r>
      <w:r w:rsidR="00726F87">
        <w:rPr>
          <w:sz w:val="22"/>
          <w:szCs w:val="22"/>
        </w:rPr>
        <w:t>:00</w:t>
      </w:r>
      <w:r w:rsidRPr="00726F87">
        <w:rPr>
          <w:sz w:val="22"/>
          <w:szCs w:val="22"/>
        </w:rPr>
        <w:t>pm on Friday (</w:t>
      </w:r>
      <w:r w:rsidR="00726F87">
        <w:rPr>
          <w:sz w:val="22"/>
          <w:szCs w:val="22"/>
        </w:rPr>
        <w:t xml:space="preserve">May </w:t>
      </w:r>
      <w:r w:rsidRPr="00726F87">
        <w:rPr>
          <w:sz w:val="22"/>
          <w:szCs w:val="22"/>
        </w:rPr>
        <w:t xml:space="preserve">22 and </w:t>
      </w:r>
      <w:r w:rsidR="00726F87">
        <w:rPr>
          <w:sz w:val="22"/>
          <w:szCs w:val="22"/>
        </w:rPr>
        <w:t xml:space="preserve">June </w:t>
      </w:r>
      <w:r w:rsidRPr="00726F87">
        <w:rPr>
          <w:sz w:val="22"/>
          <w:szCs w:val="22"/>
        </w:rPr>
        <w:t>5) and leave after 2</w:t>
      </w:r>
      <w:r w:rsidR="00726F87">
        <w:rPr>
          <w:sz w:val="22"/>
          <w:szCs w:val="22"/>
        </w:rPr>
        <w:t>:00</w:t>
      </w:r>
      <w:r w:rsidRPr="00726F87">
        <w:rPr>
          <w:sz w:val="22"/>
          <w:szCs w:val="22"/>
        </w:rPr>
        <w:t>pm on Sunday (</w:t>
      </w:r>
      <w:r w:rsidR="00726F87">
        <w:rPr>
          <w:sz w:val="22"/>
          <w:szCs w:val="22"/>
        </w:rPr>
        <w:t xml:space="preserve">May </w:t>
      </w:r>
      <w:r w:rsidRPr="00726F87">
        <w:rPr>
          <w:sz w:val="22"/>
          <w:szCs w:val="22"/>
        </w:rPr>
        <w:t xml:space="preserve">24 and </w:t>
      </w:r>
      <w:r w:rsidR="00726F87">
        <w:rPr>
          <w:sz w:val="22"/>
          <w:szCs w:val="22"/>
        </w:rPr>
        <w:t xml:space="preserve">June </w:t>
      </w:r>
      <w:r w:rsidRPr="00726F87">
        <w:rPr>
          <w:sz w:val="22"/>
          <w:szCs w:val="22"/>
        </w:rPr>
        <w:t>7)</w:t>
      </w:r>
      <w:r w:rsidR="000877CB" w:rsidRPr="00726F87">
        <w:rPr>
          <w:color w:val="000000"/>
          <w:sz w:val="22"/>
          <w:szCs w:val="22"/>
        </w:rPr>
        <w:t xml:space="preserve">. </w:t>
      </w:r>
    </w:p>
    <w:p w14:paraId="762D43DD" w14:textId="77777777" w:rsidR="000A7C8A" w:rsidRDefault="000A7C8A">
      <w:pPr>
        <w:pBdr>
          <w:top w:val="nil"/>
          <w:left w:val="nil"/>
          <w:bottom w:val="nil"/>
          <w:right w:val="nil"/>
          <w:between w:val="nil"/>
        </w:pBdr>
        <w:jc w:val="both"/>
        <w:rPr>
          <w:color w:val="000000"/>
        </w:rPr>
      </w:pPr>
    </w:p>
    <w:p w14:paraId="419171BE" w14:textId="77777777" w:rsidR="000A7C8A" w:rsidRDefault="000877CB">
      <w:pPr>
        <w:pBdr>
          <w:top w:val="nil"/>
          <w:left w:val="nil"/>
          <w:bottom w:val="nil"/>
          <w:right w:val="nil"/>
          <w:between w:val="nil"/>
        </w:pBdr>
        <w:jc w:val="both"/>
        <w:rPr>
          <w:color w:val="000000"/>
        </w:rPr>
      </w:pPr>
      <w:r>
        <w:rPr>
          <w:color w:val="000000"/>
          <w:sz w:val="22"/>
          <w:szCs w:val="22"/>
        </w:rPr>
        <w:t>If you have any questions or concerns about the application or its requirements, please contact the TASP Committee (</w:t>
      </w:r>
      <w:hyperlink r:id="rId10">
        <w:r>
          <w:rPr>
            <w:color w:val="0000FF"/>
            <w:sz w:val="22"/>
            <w:szCs w:val="22"/>
            <w:u w:val="single"/>
          </w:rPr>
          <w:t>TASP@tellurideassociation.org</w:t>
        </w:r>
      </w:hyperlink>
      <w:r>
        <w:rPr>
          <w:color w:val="000000"/>
          <w:sz w:val="22"/>
          <w:szCs w:val="22"/>
        </w:rPr>
        <w:t>).</w:t>
      </w:r>
    </w:p>
    <w:p w14:paraId="03C554A1" w14:textId="77777777" w:rsidR="000A7C8A" w:rsidRDefault="000A7C8A">
      <w:pPr>
        <w:pBdr>
          <w:top w:val="nil"/>
          <w:left w:val="nil"/>
          <w:bottom w:val="nil"/>
          <w:right w:val="nil"/>
          <w:between w:val="nil"/>
        </w:pBdr>
        <w:jc w:val="both"/>
        <w:rPr>
          <w:color w:val="000000"/>
        </w:rPr>
      </w:pPr>
    </w:p>
    <w:p w14:paraId="444C465B" w14:textId="77777777" w:rsidR="000A7C8A" w:rsidRDefault="000877CB">
      <w:pPr>
        <w:pBdr>
          <w:top w:val="nil"/>
          <w:left w:val="nil"/>
          <w:bottom w:val="nil"/>
          <w:right w:val="nil"/>
          <w:between w:val="nil"/>
        </w:pBdr>
        <w:jc w:val="both"/>
        <w:rPr>
          <w:color w:val="000000"/>
        </w:rPr>
      </w:pPr>
      <w:r>
        <w:rPr>
          <w:color w:val="000000"/>
          <w:sz w:val="22"/>
          <w:szCs w:val="22"/>
        </w:rPr>
        <w:t xml:space="preserve">We are eager to help as many people as possible apply for the factotum positions, so if there is </w:t>
      </w:r>
      <w:proofErr w:type="gramStart"/>
      <w:r>
        <w:rPr>
          <w:color w:val="000000"/>
          <w:sz w:val="22"/>
          <w:szCs w:val="22"/>
        </w:rPr>
        <w:t>anything</w:t>
      </w:r>
      <w:proofErr w:type="gramEnd"/>
      <w:r>
        <w:rPr>
          <w:color w:val="000000"/>
          <w:sz w:val="22"/>
          <w:szCs w:val="22"/>
        </w:rPr>
        <w:t xml:space="preserve"> we can do to assist you, please don’t hesitate to be in touch. </w:t>
      </w:r>
    </w:p>
    <w:p w14:paraId="3D33EECB" w14:textId="77777777" w:rsidR="000A7C8A" w:rsidRDefault="000A7C8A">
      <w:pPr>
        <w:pBdr>
          <w:top w:val="nil"/>
          <w:left w:val="nil"/>
          <w:bottom w:val="nil"/>
          <w:right w:val="nil"/>
          <w:between w:val="nil"/>
        </w:pBdr>
        <w:rPr>
          <w:color w:val="000000"/>
        </w:rPr>
      </w:pPr>
    </w:p>
    <w:sectPr w:rsidR="000A7C8A">
      <w:headerReference w:type="default" r:id="rId11"/>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0989" w14:textId="77777777" w:rsidR="00403B77" w:rsidRDefault="00403B77">
      <w:r>
        <w:separator/>
      </w:r>
    </w:p>
  </w:endnote>
  <w:endnote w:type="continuationSeparator" w:id="0">
    <w:p w14:paraId="7DF6081A" w14:textId="77777777" w:rsidR="00403B77" w:rsidRDefault="0040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C849" w14:textId="77777777" w:rsidR="00403B77" w:rsidRDefault="00403B77">
      <w:r>
        <w:separator/>
      </w:r>
    </w:p>
  </w:footnote>
  <w:footnote w:type="continuationSeparator" w:id="0">
    <w:p w14:paraId="2B2136C2" w14:textId="77777777" w:rsidR="00403B77" w:rsidRDefault="0040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C7AB" w14:textId="77777777" w:rsidR="000A7C8A" w:rsidRDefault="000877CB">
    <w:pPr>
      <w:pBdr>
        <w:top w:val="nil"/>
        <w:left w:val="nil"/>
        <w:bottom w:val="nil"/>
        <w:right w:val="nil"/>
        <w:between w:val="nil"/>
      </w:pBdr>
      <w:tabs>
        <w:tab w:val="center" w:pos="4320"/>
        <w:tab w:val="right" w:pos="9360"/>
      </w:tabs>
      <w:spacing w:before="816"/>
      <w:jc w:val="center"/>
      <w:rPr>
        <w:color w:val="000000"/>
      </w:rPr>
    </w:pPr>
    <w:r>
      <w:rPr>
        <w:noProof/>
        <w:color w:val="000000"/>
      </w:rPr>
      <w:drawing>
        <wp:inline distT="0" distB="0" distL="114300" distR="114300" wp14:anchorId="7FF6274A" wp14:editId="214E3978">
          <wp:extent cx="2256155" cy="8801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6155" cy="880110"/>
                  </a:xfrm>
                  <a:prstGeom prst="rect">
                    <a:avLst/>
                  </a:prstGeom>
                  <a:ln/>
                </pic:spPr>
              </pic:pic>
            </a:graphicData>
          </a:graphic>
        </wp:inline>
      </w:drawing>
    </w:r>
  </w:p>
  <w:p w14:paraId="527FE04F" w14:textId="77777777" w:rsidR="000A7C8A" w:rsidRDefault="000A7C8A">
    <w:pPr>
      <w:pBdr>
        <w:top w:val="nil"/>
        <w:left w:val="nil"/>
        <w:bottom w:val="nil"/>
        <w:right w:val="nil"/>
        <w:between w:val="nil"/>
      </w:pBdr>
      <w:tabs>
        <w:tab w:val="center" w:pos="4320"/>
        <w:tab w:val="right" w:pos="9360"/>
      </w:tabs>
      <w:jc w:val="center"/>
      <w:rPr>
        <w:color w:val="000000"/>
      </w:rPr>
    </w:pPr>
  </w:p>
  <w:p w14:paraId="0ECD13D7" w14:textId="77777777" w:rsidR="000A7C8A" w:rsidRDefault="000A7C8A">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E1D"/>
    <w:multiLevelType w:val="hybridMultilevel"/>
    <w:tmpl w:val="2E54A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920C6"/>
    <w:multiLevelType w:val="hybridMultilevel"/>
    <w:tmpl w:val="AF80472A"/>
    <w:lvl w:ilvl="0" w:tplc="D45095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8A"/>
    <w:rsid w:val="00040D82"/>
    <w:rsid w:val="000877CB"/>
    <w:rsid w:val="000A7C8A"/>
    <w:rsid w:val="0033058A"/>
    <w:rsid w:val="003F7B7E"/>
    <w:rsid w:val="00403B77"/>
    <w:rsid w:val="006C5342"/>
    <w:rsid w:val="00726F87"/>
    <w:rsid w:val="009F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1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9A187B"/>
    <w:pPr>
      <w:keepNext/>
      <w:keepLines/>
      <w:spacing w:before="480" w:after="120"/>
      <w:outlineLvl w:val="0"/>
    </w:pPr>
    <w:rPr>
      <w:b/>
      <w:sz w:val="48"/>
      <w:szCs w:val="48"/>
    </w:rPr>
  </w:style>
  <w:style w:type="paragraph" w:styleId="Heading2">
    <w:name w:val="heading 2"/>
    <w:basedOn w:val="Normal1"/>
    <w:next w:val="Normal1"/>
    <w:rsid w:val="009A187B"/>
    <w:pPr>
      <w:keepNext/>
      <w:keepLines/>
      <w:spacing w:before="360" w:after="80"/>
      <w:outlineLvl w:val="1"/>
    </w:pPr>
    <w:rPr>
      <w:b/>
      <w:sz w:val="36"/>
      <w:szCs w:val="36"/>
    </w:rPr>
  </w:style>
  <w:style w:type="paragraph" w:styleId="Heading3">
    <w:name w:val="heading 3"/>
    <w:basedOn w:val="Normal1"/>
    <w:next w:val="Normal1"/>
    <w:rsid w:val="009A187B"/>
    <w:pPr>
      <w:keepNext/>
      <w:keepLines/>
      <w:spacing w:before="280" w:after="80"/>
      <w:outlineLvl w:val="2"/>
    </w:pPr>
    <w:rPr>
      <w:b/>
      <w:sz w:val="28"/>
      <w:szCs w:val="28"/>
    </w:rPr>
  </w:style>
  <w:style w:type="paragraph" w:styleId="Heading4">
    <w:name w:val="heading 4"/>
    <w:basedOn w:val="Normal1"/>
    <w:next w:val="Normal1"/>
    <w:rsid w:val="009A187B"/>
    <w:pPr>
      <w:keepNext/>
      <w:keepLines/>
      <w:spacing w:before="240" w:after="40"/>
      <w:outlineLvl w:val="3"/>
    </w:pPr>
    <w:rPr>
      <w:b/>
      <w:sz w:val="24"/>
      <w:szCs w:val="24"/>
    </w:rPr>
  </w:style>
  <w:style w:type="paragraph" w:styleId="Heading5">
    <w:name w:val="heading 5"/>
    <w:basedOn w:val="Normal1"/>
    <w:next w:val="Normal1"/>
    <w:rsid w:val="009A187B"/>
    <w:pPr>
      <w:keepNext/>
      <w:keepLines/>
      <w:spacing w:before="220" w:after="40"/>
      <w:outlineLvl w:val="4"/>
    </w:pPr>
    <w:rPr>
      <w:b/>
      <w:sz w:val="22"/>
      <w:szCs w:val="22"/>
    </w:rPr>
  </w:style>
  <w:style w:type="paragraph" w:styleId="Heading6">
    <w:name w:val="heading 6"/>
    <w:basedOn w:val="Normal1"/>
    <w:next w:val="Normal1"/>
    <w:rsid w:val="009A187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9A187B"/>
    <w:pPr>
      <w:keepNext/>
      <w:keepLines/>
      <w:spacing w:before="480" w:after="120"/>
    </w:pPr>
    <w:rPr>
      <w:b/>
      <w:sz w:val="72"/>
      <w:szCs w:val="72"/>
    </w:rPr>
  </w:style>
  <w:style w:type="paragraph" w:customStyle="1" w:styleId="Normal1">
    <w:name w:val="Normal1"/>
    <w:rsid w:val="009A187B"/>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67A1"/>
    <w:rPr>
      <w:rFonts w:ascii="Tahoma" w:hAnsi="Tahoma" w:cs="Tahoma"/>
      <w:sz w:val="16"/>
      <w:szCs w:val="16"/>
    </w:rPr>
  </w:style>
  <w:style w:type="character" w:customStyle="1" w:styleId="BalloonTextChar">
    <w:name w:val="Balloon Text Char"/>
    <w:basedOn w:val="DefaultParagraphFont"/>
    <w:link w:val="BalloonText"/>
    <w:uiPriority w:val="99"/>
    <w:semiHidden/>
    <w:rsid w:val="00AE67A1"/>
    <w:rPr>
      <w:rFonts w:ascii="Tahoma" w:hAnsi="Tahoma" w:cs="Tahoma"/>
      <w:sz w:val="16"/>
      <w:szCs w:val="16"/>
    </w:rPr>
  </w:style>
  <w:style w:type="paragraph" w:styleId="ListParagraph">
    <w:name w:val="List Paragraph"/>
    <w:basedOn w:val="Normal"/>
    <w:uiPriority w:val="34"/>
    <w:qFormat/>
    <w:rsid w:val="00726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pplications@tellurideassoci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SP@tellurideassociation.org" TargetMode="External"/><Relationship Id="rId4" Type="http://schemas.openxmlformats.org/officeDocument/2006/relationships/settings" Target="settings.xml"/><Relationship Id="rId9" Type="http://schemas.openxmlformats.org/officeDocument/2006/relationships/hyperlink" Target="mailto:applications@tellurideassoci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VGPuzlsVmMmWmCSyc/qikgZWw==">AMUW2mV8pNdBaf9K7Cn2+JfPXIiyTkIMh70k9rPg0xWb839mfbNIY1zcvWKL/nLLqcCEWLGztrDd6STAtS+akQ3g84aIv7jwyBgoz8d3YoNUL3tU2c67bZuwzLMTVNkx8g8B+miZ2nxe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Estes-Smith</dc:creator>
  <cp:lastModifiedBy>Matthew Trail</cp:lastModifiedBy>
  <cp:revision>2</cp:revision>
  <dcterms:created xsi:type="dcterms:W3CDTF">2019-10-17T14:02:00Z</dcterms:created>
  <dcterms:modified xsi:type="dcterms:W3CDTF">2019-10-17T14:02:00Z</dcterms:modified>
</cp:coreProperties>
</file>