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3F52FA" w14:textId="77777777" w:rsidR="008206C0" w:rsidRDefault="000D5DFF">
      <w:pPr>
        <w:pStyle w:val="Normal1"/>
        <w:pBdr>
          <w:top w:val="nil"/>
          <w:left w:val="nil"/>
          <w:bottom w:val="nil"/>
          <w:right w:val="nil"/>
          <w:between w:val="nil"/>
        </w:pBdr>
        <w:jc w:val="center"/>
        <w:rPr>
          <w:b/>
          <w:color w:val="000000"/>
        </w:rPr>
      </w:pPr>
      <w:r>
        <w:rPr>
          <w:b/>
          <w:smallCaps/>
          <w:color w:val="000000"/>
          <w:sz w:val="28"/>
          <w:szCs w:val="28"/>
        </w:rPr>
        <w:t>20</w:t>
      </w:r>
      <w:r>
        <w:rPr>
          <w:b/>
          <w:smallCaps/>
          <w:sz w:val="28"/>
          <w:szCs w:val="28"/>
        </w:rPr>
        <w:t>20</w:t>
      </w:r>
      <w:r>
        <w:rPr>
          <w:b/>
          <w:smallCaps/>
          <w:color w:val="000000"/>
          <w:sz w:val="28"/>
          <w:szCs w:val="28"/>
        </w:rPr>
        <w:t xml:space="preserve"> TASS Factotum Application</w:t>
      </w:r>
    </w:p>
    <w:p w14:paraId="525EE097" w14:textId="77777777" w:rsidR="008206C0" w:rsidRDefault="008206C0">
      <w:pPr>
        <w:pStyle w:val="Normal1"/>
        <w:pBdr>
          <w:top w:val="nil"/>
          <w:left w:val="nil"/>
          <w:bottom w:val="nil"/>
          <w:right w:val="nil"/>
          <w:between w:val="nil"/>
        </w:pBdr>
        <w:rPr>
          <w:color w:val="000000"/>
        </w:rPr>
      </w:pPr>
    </w:p>
    <w:p w14:paraId="1CDADB4C" w14:textId="67D337C5" w:rsidR="008206C0" w:rsidRDefault="000D5DFF">
      <w:pPr>
        <w:pStyle w:val="Normal1"/>
        <w:shd w:val="clear" w:color="auto" w:fill="FFFFFF"/>
        <w:spacing w:line="276" w:lineRule="auto"/>
        <w:jc w:val="both"/>
        <w:rPr>
          <w:sz w:val="24"/>
          <w:szCs w:val="24"/>
        </w:rPr>
      </w:pPr>
      <w:r>
        <w:rPr>
          <w:sz w:val="24"/>
          <w:szCs w:val="24"/>
        </w:rPr>
        <w:t xml:space="preserve">The Telluride Association Sophomore Seminar (TASS) is a free summer program that builds immersive, Black-centered learning communities rooted in critical thinking and democratic community. At each site, a </w:t>
      </w:r>
      <w:r w:rsidR="00F9320C">
        <w:rPr>
          <w:sz w:val="24"/>
          <w:szCs w:val="24"/>
        </w:rPr>
        <w:t>f</w:t>
      </w:r>
      <w:r>
        <w:rPr>
          <w:sz w:val="24"/>
          <w:szCs w:val="24"/>
        </w:rPr>
        <w:t>actotum team manages and facilitates multiple aspects of the seminar program: managing daily program logistics, facilitating student community and well</w:t>
      </w:r>
      <w:r w:rsidR="00F9320C">
        <w:rPr>
          <w:sz w:val="24"/>
          <w:szCs w:val="24"/>
        </w:rPr>
        <w:t>-</w:t>
      </w:r>
      <w:r>
        <w:rPr>
          <w:sz w:val="24"/>
          <w:szCs w:val="24"/>
        </w:rPr>
        <w:t>being, and assisting instructors.</w:t>
      </w:r>
    </w:p>
    <w:p w14:paraId="131BC64F" w14:textId="77777777" w:rsidR="008206C0" w:rsidRDefault="008206C0">
      <w:pPr>
        <w:pStyle w:val="Normal1"/>
        <w:pBdr>
          <w:top w:val="nil"/>
          <w:left w:val="nil"/>
          <w:bottom w:val="nil"/>
          <w:right w:val="nil"/>
          <w:between w:val="nil"/>
        </w:pBdr>
        <w:rPr>
          <w:sz w:val="24"/>
          <w:szCs w:val="24"/>
        </w:rPr>
      </w:pPr>
    </w:p>
    <w:p w14:paraId="2B93740E" w14:textId="77777777" w:rsidR="008206C0" w:rsidRDefault="000D5DFF">
      <w:pPr>
        <w:pStyle w:val="Normal1"/>
        <w:pBdr>
          <w:top w:val="nil"/>
          <w:left w:val="nil"/>
          <w:bottom w:val="nil"/>
          <w:right w:val="nil"/>
          <w:between w:val="nil"/>
        </w:pBdr>
        <w:rPr>
          <w:color w:val="000000"/>
          <w:sz w:val="24"/>
          <w:szCs w:val="24"/>
        </w:rPr>
      </w:pPr>
      <w:r>
        <w:rPr>
          <w:color w:val="000000"/>
          <w:sz w:val="24"/>
          <w:szCs w:val="24"/>
        </w:rPr>
        <w:t>Please submit the following materials along with this application:</w:t>
      </w:r>
    </w:p>
    <w:p w14:paraId="52D80F22" w14:textId="77777777" w:rsidR="008206C0" w:rsidRDefault="008206C0">
      <w:pPr>
        <w:pStyle w:val="Normal1"/>
        <w:rPr>
          <w:sz w:val="24"/>
          <w:szCs w:val="24"/>
        </w:rPr>
      </w:pPr>
    </w:p>
    <w:p w14:paraId="45C96138" w14:textId="457EECB5" w:rsidR="008206C0" w:rsidRDefault="000D5DFF">
      <w:pPr>
        <w:pStyle w:val="Normal1"/>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Age: </w:t>
      </w:r>
      <w:r>
        <w:rPr>
          <w:sz w:val="24"/>
          <w:szCs w:val="24"/>
          <w:u w:val="single"/>
        </w:rPr>
        <w:tab/>
      </w:r>
      <w:r>
        <w:rPr>
          <w:sz w:val="24"/>
          <w:szCs w:val="24"/>
          <w:u w:val="single"/>
        </w:rPr>
        <w:tab/>
      </w:r>
    </w:p>
    <w:p w14:paraId="59A38153" w14:textId="77777777" w:rsidR="008206C0" w:rsidRDefault="000D5DFF">
      <w:pPr>
        <w:pStyle w:val="Normal1"/>
        <w:rPr>
          <w:sz w:val="24"/>
          <w:szCs w:val="24"/>
        </w:rPr>
      </w:pPr>
      <w:r>
        <w:rPr>
          <w:sz w:val="24"/>
          <w:szCs w:val="24"/>
        </w:rPr>
        <w:t xml:space="preserve">Year in University (if attending):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A54124" w14:textId="77777777" w:rsidR="008206C0" w:rsidRDefault="008206C0">
      <w:pPr>
        <w:pStyle w:val="Normal1"/>
        <w:rPr>
          <w:sz w:val="24"/>
          <w:szCs w:val="24"/>
        </w:rPr>
      </w:pPr>
    </w:p>
    <w:p w14:paraId="0EC0E2D0" w14:textId="77777777" w:rsidR="008206C0" w:rsidRDefault="000D5DFF">
      <w:pPr>
        <w:pStyle w:val="Normal1"/>
        <w:rPr>
          <w:sz w:val="24"/>
          <w:szCs w:val="24"/>
        </w:rPr>
      </w:pPr>
      <w:r>
        <w:rPr>
          <w:sz w:val="24"/>
          <w:szCs w:val="24"/>
        </w:rPr>
        <w:t xml:space="preserve">Address (Spring 2020):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CA0C39" w14:textId="77777777" w:rsidR="008206C0" w:rsidRDefault="000D5DFF">
      <w:pPr>
        <w:pStyle w:val="Normal1"/>
        <w:rPr>
          <w:sz w:val="24"/>
          <w:szCs w:val="24"/>
        </w:rPr>
      </w:pPr>
      <w:r>
        <w:rPr>
          <w:sz w:val="24"/>
          <w:szCs w:val="24"/>
        </w:rPr>
        <w:t>Cell 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Home 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43A533" w14:textId="77777777" w:rsidR="008206C0" w:rsidRDefault="008206C0">
      <w:pPr>
        <w:pStyle w:val="Normal1"/>
        <w:rPr>
          <w:sz w:val="24"/>
          <w:szCs w:val="24"/>
        </w:rPr>
      </w:pPr>
    </w:p>
    <w:p w14:paraId="30255BBD" w14:textId="77777777" w:rsidR="008206C0" w:rsidRDefault="000D5DFF">
      <w:pPr>
        <w:pStyle w:val="Normal1"/>
        <w:rPr>
          <w:sz w:val="24"/>
          <w:szCs w:val="24"/>
        </w:rPr>
      </w:pPr>
      <w:r>
        <w:rPr>
          <w:sz w:val="24"/>
          <w:szCs w:val="24"/>
        </w:rPr>
        <w:t xml:space="preserve">Preferred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3D1CB5" w14:textId="77777777" w:rsidR="008206C0" w:rsidRDefault="008206C0">
      <w:pPr>
        <w:pStyle w:val="Normal1"/>
        <w:rPr>
          <w:sz w:val="24"/>
          <w:szCs w:val="24"/>
        </w:rPr>
      </w:pPr>
    </w:p>
    <w:p w14:paraId="57830453" w14:textId="4350BF54" w:rsidR="008206C0" w:rsidRDefault="000D5DFF">
      <w:pPr>
        <w:pStyle w:val="Normal1"/>
        <w:rPr>
          <w:sz w:val="24"/>
          <w:szCs w:val="24"/>
        </w:rPr>
      </w:pPr>
      <w:r>
        <w:rPr>
          <w:sz w:val="24"/>
          <w:szCs w:val="24"/>
        </w:rPr>
        <w:t xml:space="preserve">How did you learn about the </w:t>
      </w:r>
      <w:r w:rsidR="00F9320C">
        <w:rPr>
          <w:sz w:val="24"/>
          <w:szCs w:val="24"/>
        </w:rPr>
        <w:t>f</w:t>
      </w:r>
      <w:r>
        <w:rPr>
          <w:sz w:val="24"/>
          <w:szCs w:val="24"/>
        </w:rPr>
        <w:t xml:space="preserve">actotum position?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49C34F" w14:textId="77777777" w:rsidR="008206C0" w:rsidRDefault="008206C0">
      <w:pPr>
        <w:pStyle w:val="Normal1"/>
        <w:pBdr>
          <w:top w:val="nil"/>
          <w:left w:val="nil"/>
          <w:bottom w:val="nil"/>
          <w:right w:val="nil"/>
          <w:between w:val="nil"/>
        </w:pBdr>
        <w:rPr>
          <w:sz w:val="24"/>
          <w:szCs w:val="24"/>
        </w:rPr>
      </w:pPr>
    </w:p>
    <w:p w14:paraId="20D6A1C4" w14:textId="77777777" w:rsidR="008206C0" w:rsidRDefault="000D5DFF">
      <w:pPr>
        <w:pStyle w:val="Normal1"/>
        <w:pBdr>
          <w:top w:val="nil"/>
          <w:left w:val="nil"/>
          <w:bottom w:val="nil"/>
          <w:right w:val="nil"/>
          <w:between w:val="nil"/>
        </w:pBdr>
        <w:rPr>
          <w:sz w:val="24"/>
          <w:szCs w:val="24"/>
        </w:rPr>
      </w:pPr>
      <w:r>
        <w:rPr>
          <w:sz w:val="24"/>
          <w:szCs w:val="24"/>
        </w:rPr>
        <w:t>Please attach the following documents:</w:t>
      </w:r>
    </w:p>
    <w:p w14:paraId="65089D8A" w14:textId="340A8897" w:rsidR="008206C0" w:rsidRDefault="000D5DFF">
      <w:pPr>
        <w:pStyle w:val="Normal1"/>
        <w:numPr>
          <w:ilvl w:val="0"/>
          <w:numId w:val="2"/>
        </w:numPr>
        <w:rPr>
          <w:sz w:val="24"/>
          <w:szCs w:val="24"/>
        </w:rPr>
      </w:pPr>
      <w:r>
        <w:rPr>
          <w:sz w:val="24"/>
          <w:szCs w:val="24"/>
        </w:rPr>
        <w:t xml:space="preserve">A brief cover letter (1 page), highlighting your most important/relevant experience and interest in serving as a TASS </w:t>
      </w:r>
      <w:r w:rsidR="00F9320C">
        <w:rPr>
          <w:sz w:val="24"/>
          <w:szCs w:val="24"/>
        </w:rPr>
        <w:t>f</w:t>
      </w:r>
      <w:r>
        <w:rPr>
          <w:sz w:val="24"/>
          <w:szCs w:val="24"/>
        </w:rPr>
        <w:t>actotum. Please try to address the following questions in your cover letter:</w:t>
      </w:r>
    </w:p>
    <w:p w14:paraId="16909FF6" w14:textId="77777777" w:rsidR="008206C0" w:rsidRDefault="000D5DFF">
      <w:pPr>
        <w:pStyle w:val="Normal1"/>
        <w:numPr>
          <w:ilvl w:val="1"/>
          <w:numId w:val="2"/>
        </w:numPr>
        <w:rPr>
          <w:sz w:val="24"/>
          <w:szCs w:val="24"/>
        </w:rPr>
      </w:pPr>
      <w:r>
        <w:rPr>
          <w:sz w:val="24"/>
          <w:szCs w:val="24"/>
        </w:rPr>
        <w:t>What experiences and training have prepared you for the demands of the position (please consult the job description attached)?</w:t>
      </w:r>
    </w:p>
    <w:p w14:paraId="45555844" w14:textId="5657D263" w:rsidR="008206C0" w:rsidRDefault="000D5DFF">
      <w:pPr>
        <w:pStyle w:val="Normal1"/>
        <w:numPr>
          <w:ilvl w:val="1"/>
          <w:numId w:val="2"/>
        </w:numPr>
        <w:rPr>
          <w:sz w:val="24"/>
          <w:szCs w:val="24"/>
        </w:rPr>
      </w:pPr>
      <w:r>
        <w:rPr>
          <w:sz w:val="24"/>
          <w:szCs w:val="24"/>
        </w:rPr>
        <w:t xml:space="preserve">How, as a </w:t>
      </w:r>
      <w:r w:rsidR="00F9320C">
        <w:rPr>
          <w:sz w:val="24"/>
          <w:szCs w:val="24"/>
        </w:rPr>
        <w:t>f</w:t>
      </w:r>
      <w:r>
        <w:rPr>
          <w:sz w:val="24"/>
          <w:szCs w:val="24"/>
        </w:rPr>
        <w:t>actotum, would you promote Telluride’s ideals of community life, service, intellectual inquiry, and democratic self-governance?</w:t>
      </w:r>
    </w:p>
    <w:p w14:paraId="7627EF82" w14:textId="108CBD24" w:rsidR="008206C0" w:rsidRDefault="000D5DFF">
      <w:pPr>
        <w:pStyle w:val="Normal1"/>
        <w:numPr>
          <w:ilvl w:val="1"/>
          <w:numId w:val="2"/>
        </w:numPr>
        <w:rPr>
          <w:sz w:val="24"/>
          <w:szCs w:val="24"/>
        </w:rPr>
      </w:pPr>
      <w:r>
        <w:rPr>
          <w:sz w:val="24"/>
          <w:szCs w:val="24"/>
        </w:rPr>
        <w:t xml:space="preserve">At which sites/seminars would you like to work (please see seminar topic summaries </w:t>
      </w:r>
      <w:r w:rsidR="00C65D44">
        <w:rPr>
          <w:sz w:val="24"/>
          <w:szCs w:val="24"/>
        </w:rPr>
        <w:t xml:space="preserve">on the website </w:t>
      </w:r>
      <w:hyperlink r:id="rId7" w:history="1">
        <w:r w:rsidR="00C65D44">
          <w:rPr>
            <w:rStyle w:val="Hyperlink"/>
            <w:sz w:val="24"/>
            <w:szCs w:val="24"/>
          </w:rPr>
          <w:t>he</w:t>
        </w:r>
        <w:r w:rsidR="00C65D44">
          <w:rPr>
            <w:rStyle w:val="Hyperlink"/>
            <w:sz w:val="24"/>
            <w:szCs w:val="24"/>
          </w:rPr>
          <w:t>r</w:t>
        </w:r>
        <w:r w:rsidR="00C65D44">
          <w:rPr>
            <w:rStyle w:val="Hyperlink"/>
            <w:sz w:val="24"/>
            <w:szCs w:val="24"/>
          </w:rPr>
          <w:t>e</w:t>
        </w:r>
      </w:hyperlink>
      <w:r>
        <w:rPr>
          <w:sz w:val="24"/>
          <w:szCs w:val="24"/>
        </w:rPr>
        <w:t>) and why?</w:t>
      </w:r>
    </w:p>
    <w:p w14:paraId="751C4104" w14:textId="77777777" w:rsidR="008206C0" w:rsidRDefault="000D5DFF">
      <w:pPr>
        <w:pStyle w:val="Normal1"/>
        <w:numPr>
          <w:ilvl w:val="0"/>
          <w:numId w:val="2"/>
        </w:numPr>
        <w:rPr>
          <w:sz w:val="24"/>
          <w:szCs w:val="24"/>
        </w:rPr>
      </w:pPr>
      <w:r>
        <w:rPr>
          <w:sz w:val="24"/>
          <w:szCs w:val="24"/>
        </w:rPr>
        <w:t>A resume, including all part-time and full-time jobs you have held for more than two months, as well as volunteer positions, academic honors, etc. Be sure to include past mentorship/tutoring/camp counseling experience or other work that involves working with minors.</w:t>
      </w:r>
    </w:p>
    <w:p w14:paraId="57F71AC8" w14:textId="77777777" w:rsidR="008206C0" w:rsidRDefault="000D5DFF">
      <w:pPr>
        <w:pStyle w:val="Normal1"/>
        <w:numPr>
          <w:ilvl w:val="0"/>
          <w:numId w:val="2"/>
        </w:numPr>
        <w:rPr>
          <w:sz w:val="24"/>
          <w:szCs w:val="24"/>
        </w:rPr>
      </w:pPr>
      <w:r>
        <w:rPr>
          <w:sz w:val="24"/>
          <w:szCs w:val="24"/>
        </w:rPr>
        <w:t xml:space="preserve">In short essay format, </w:t>
      </w:r>
      <w:r>
        <w:rPr>
          <w:rFonts w:ascii="Times" w:eastAsia="Times" w:hAnsi="Times" w:cs="Times"/>
          <w:sz w:val="24"/>
          <w:szCs w:val="24"/>
        </w:rPr>
        <w:t>answer the following prompts (max 500 words). These questions are intended to allow applicants to explicate some of their relevant experiences, communicate their values, and showcase topical knowledge to the committee.</w:t>
      </w:r>
    </w:p>
    <w:p w14:paraId="3DCB4CE3" w14:textId="5F772267" w:rsidR="008206C0" w:rsidRDefault="000D5DFF">
      <w:pPr>
        <w:pStyle w:val="Normal1"/>
        <w:numPr>
          <w:ilvl w:val="1"/>
          <w:numId w:val="2"/>
        </w:numPr>
        <w:rPr>
          <w:sz w:val="24"/>
          <w:szCs w:val="24"/>
        </w:rPr>
      </w:pPr>
      <w:r>
        <w:rPr>
          <w:rFonts w:ascii="Times" w:eastAsia="Times" w:hAnsi="Times" w:cs="Times"/>
          <w:sz w:val="24"/>
          <w:szCs w:val="24"/>
        </w:rPr>
        <w:t xml:space="preserve">We ask for a high amount of mental, emotional, and logistical labor from our </w:t>
      </w:r>
      <w:r w:rsidR="00F9320C">
        <w:rPr>
          <w:rFonts w:ascii="Times" w:eastAsia="Times" w:hAnsi="Times" w:cs="Times"/>
          <w:sz w:val="24"/>
          <w:szCs w:val="24"/>
        </w:rPr>
        <w:t>f</w:t>
      </w:r>
      <w:r>
        <w:rPr>
          <w:rFonts w:ascii="Times" w:eastAsia="Times" w:hAnsi="Times" w:cs="Times"/>
          <w:sz w:val="24"/>
          <w:szCs w:val="24"/>
        </w:rPr>
        <w:t xml:space="preserve">actotums because we trust them to fulfill multiple roles over the course of the summer. Discuss your level of preparedness to perform this kind of labor as a facilitator, and your own strategies for maintaining your mental and emotional health in </w:t>
      </w:r>
      <w:r w:rsidR="00385B95">
        <w:rPr>
          <w:rFonts w:ascii="Times" w:eastAsia="Times" w:hAnsi="Times" w:cs="Times"/>
          <w:sz w:val="24"/>
          <w:szCs w:val="24"/>
        </w:rPr>
        <w:t>high-pressure</w:t>
      </w:r>
      <w:r>
        <w:rPr>
          <w:rFonts w:ascii="Times" w:eastAsia="Times" w:hAnsi="Times" w:cs="Times"/>
          <w:sz w:val="24"/>
          <w:szCs w:val="24"/>
        </w:rPr>
        <w:t xml:space="preserve"> situations.</w:t>
      </w:r>
    </w:p>
    <w:p w14:paraId="3B517F53" w14:textId="77777777" w:rsidR="008206C0" w:rsidRDefault="000D5DFF">
      <w:pPr>
        <w:pStyle w:val="Normal1"/>
        <w:numPr>
          <w:ilvl w:val="1"/>
          <w:numId w:val="2"/>
        </w:numPr>
        <w:rPr>
          <w:rFonts w:ascii="Times" w:eastAsia="Times" w:hAnsi="Times" w:cs="Times"/>
          <w:sz w:val="24"/>
          <w:szCs w:val="24"/>
        </w:rPr>
      </w:pPr>
      <w:r>
        <w:rPr>
          <w:rFonts w:ascii="Times" w:eastAsia="Times" w:hAnsi="Times" w:cs="Times"/>
          <w:sz w:val="24"/>
          <w:szCs w:val="24"/>
        </w:rPr>
        <w:lastRenderedPageBreak/>
        <w:t>Choose one of the following three questions to answer:</w:t>
      </w:r>
    </w:p>
    <w:p w14:paraId="408E6B58" w14:textId="77777777" w:rsidR="008206C0" w:rsidRDefault="000D5DFF">
      <w:pPr>
        <w:pStyle w:val="Normal1"/>
        <w:numPr>
          <w:ilvl w:val="2"/>
          <w:numId w:val="2"/>
        </w:numPr>
        <w:rPr>
          <w:sz w:val="24"/>
          <w:szCs w:val="24"/>
        </w:rPr>
      </w:pPr>
      <w:r>
        <w:rPr>
          <w:rFonts w:ascii="Times" w:eastAsia="Times" w:hAnsi="Times" w:cs="Times"/>
          <w:sz w:val="24"/>
          <w:szCs w:val="24"/>
        </w:rPr>
        <w:t>Describe a conflict in which you acted as a mediator while holding a hierarchical position of authority. How did you facilitate the conflict resolution process?</w:t>
      </w:r>
    </w:p>
    <w:p w14:paraId="32B8E0CB" w14:textId="77777777" w:rsidR="008206C0" w:rsidRDefault="000D5DFF">
      <w:pPr>
        <w:pStyle w:val="Normal1"/>
        <w:numPr>
          <w:ilvl w:val="2"/>
          <w:numId w:val="2"/>
        </w:numPr>
        <w:rPr>
          <w:sz w:val="24"/>
          <w:szCs w:val="24"/>
        </w:rPr>
      </w:pPr>
      <w:r>
        <w:rPr>
          <w:rFonts w:ascii="Times" w:eastAsia="Times" w:hAnsi="Times" w:cs="Times"/>
          <w:sz w:val="24"/>
          <w:szCs w:val="24"/>
        </w:rPr>
        <w:t>During the program, our students will be engaging with culturally and politically relevant, but potentially challenging questions. What techniques and strategies would you use to foster an inclusive, self-governing, and intellectually vibrant community for these students?</w:t>
      </w:r>
    </w:p>
    <w:p w14:paraId="79948CB5" w14:textId="7032A87E" w:rsidR="008206C0" w:rsidRDefault="000D5DFF">
      <w:pPr>
        <w:pStyle w:val="Normal1"/>
        <w:numPr>
          <w:ilvl w:val="2"/>
          <w:numId w:val="2"/>
        </w:numPr>
        <w:rPr>
          <w:sz w:val="24"/>
          <w:szCs w:val="24"/>
        </w:rPr>
      </w:pPr>
      <w:r>
        <w:rPr>
          <w:rFonts w:ascii="Times" w:eastAsia="Times" w:hAnsi="Times" w:cs="Times"/>
          <w:sz w:val="24"/>
          <w:szCs w:val="24"/>
        </w:rPr>
        <w:t xml:space="preserve">Name a community practice you feel is integral to building a critical Black and ethnic studies community. How would you strategically introduce this practice to the community as a </w:t>
      </w:r>
      <w:r w:rsidR="00F9320C">
        <w:rPr>
          <w:rFonts w:ascii="Times" w:eastAsia="Times" w:hAnsi="Times" w:cs="Times"/>
          <w:sz w:val="24"/>
          <w:szCs w:val="24"/>
        </w:rPr>
        <w:t>f</w:t>
      </w:r>
      <w:r>
        <w:rPr>
          <w:rFonts w:ascii="Times" w:eastAsia="Times" w:hAnsi="Times" w:cs="Times"/>
          <w:sz w:val="24"/>
          <w:szCs w:val="24"/>
        </w:rPr>
        <w:t>actotum and facilitate its growth throughout the summer?</w:t>
      </w:r>
    </w:p>
    <w:p w14:paraId="52E6E819" w14:textId="77777777" w:rsidR="008206C0" w:rsidRDefault="008206C0">
      <w:pPr>
        <w:pStyle w:val="Normal1"/>
        <w:ind w:left="2160"/>
        <w:rPr>
          <w:rFonts w:ascii="Times" w:eastAsia="Times" w:hAnsi="Times" w:cs="Times"/>
          <w:sz w:val="24"/>
          <w:szCs w:val="24"/>
        </w:rPr>
      </w:pPr>
    </w:p>
    <w:p w14:paraId="7F62FA18" w14:textId="77777777" w:rsidR="008206C0" w:rsidRDefault="000D5DFF">
      <w:pPr>
        <w:pStyle w:val="Normal1"/>
        <w:spacing w:after="100"/>
        <w:rPr>
          <w:sz w:val="24"/>
          <w:szCs w:val="24"/>
        </w:rPr>
      </w:pPr>
      <w:r>
        <w:rPr>
          <w:rFonts w:ascii="Times" w:eastAsia="Times" w:hAnsi="Times" w:cs="Times"/>
          <w:b/>
          <w:sz w:val="28"/>
          <w:szCs w:val="28"/>
        </w:rPr>
        <w:t>Submission and Finalist Selection</w:t>
      </w:r>
    </w:p>
    <w:p w14:paraId="132163F5" w14:textId="77777777" w:rsidR="008206C0" w:rsidRDefault="000D5DFF">
      <w:pPr>
        <w:pStyle w:val="Normal1"/>
        <w:spacing w:after="100"/>
        <w:rPr>
          <w:rFonts w:ascii="Times" w:eastAsia="Times" w:hAnsi="Times" w:cs="Times"/>
          <w:sz w:val="24"/>
          <w:szCs w:val="24"/>
        </w:rPr>
      </w:pPr>
      <w:r>
        <w:rPr>
          <w:rFonts w:ascii="Times" w:eastAsia="Times" w:hAnsi="Times" w:cs="Times"/>
          <w:sz w:val="24"/>
          <w:szCs w:val="24"/>
        </w:rPr>
        <w:t xml:space="preserve">Please submit your application materials (cover letter, resume, and answers to the Application Questions) in </w:t>
      </w:r>
      <w:r>
        <w:rPr>
          <w:rFonts w:ascii="Times" w:eastAsia="Times" w:hAnsi="Times" w:cs="Times"/>
          <w:b/>
          <w:sz w:val="24"/>
          <w:szCs w:val="24"/>
        </w:rPr>
        <w:t>one single file</w:t>
      </w:r>
      <w:r>
        <w:rPr>
          <w:rFonts w:ascii="Times" w:eastAsia="Times" w:hAnsi="Times" w:cs="Times"/>
          <w:sz w:val="24"/>
          <w:szCs w:val="24"/>
        </w:rPr>
        <w:t xml:space="preserve"> to </w:t>
      </w:r>
      <w:hyperlink r:id="rId8">
        <w:r>
          <w:rPr>
            <w:rFonts w:ascii="Times" w:eastAsia="Times" w:hAnsi="Times" w:cs="Times"/>
            <w:color w:val="1155CC"/>
            <w:sz w:val="24"/>
            <w:szCs w:val="24"/>
            <w:u w:val="single"/>
          </w:rPr>
          <w:t>applications@tellurideassociation.org</w:t>
        </w:r>
      </w:hyperlink>
      <w:r>
        <w:rPr>
          <w:rFonts w:ascii="Times" w:eastAsia="Times" w:hAnsi="Times" w:cs="Times"/>
          <w:sz w:val="24"/>
          <w:szCs w:val="24"/>
        </w:rPr>
        <w:t xml:space="preserve"> </w:t>
      </w:r>
      <w:r>
        <w:rPr>
          <w:rFonts w:ascii="Times" w:eastAsia="Times" w:hAnsi="Times" w:cs="Times"/>
          <w:b/>
          <w:sz w:val="24"/>
          <w:szCs w:val="24"/>
        </w:rPr>
        <w:t>on or before December 15th, 2019</w:t>
      </w:r>
      <w:r>
        <w:rPr>
          <w:rFonts w:ascii="Times" w:eastAsia="Times" w:hAnsi="Times" w:cs="Times"/>
          <w:sz w:val="24"/>
          <w:szCs w:val="24"/>
        </w:rPr>
        <w:t>.</w:t>
      </w:r>
      <w:r>
        <w:rPr>
          <w:rFonts w:ascii="Times" w:eastAsia="Times" w:hAnsi="Times" w:cs="Times"/>
          <w:b/>
          <w:sz w:val="24"/>
          <w:szCs w:val="24"/>
        </w:rPr>
        <w:t xml:space="preserve"> </w:t>
      </w:r>
      <w:r>
        <w:rPr>
          <w:rFonts w:ascii="Times" w:eastAsia="Times" w:hAnsi="Times" w:cs="Times"/>
          <w:sz w:val="24"/>
          <w:szCs w:val="24"/>
        </w:rPr>
        <w:t xml:space="preserve">If you are interested in applying for the position but need additional time to complete the application, please email </w:t>
      </w:r>
      <w:hyperlink r:id="rId9">
        <w:r>
          <w:rPr>
            <w:rFonts w:ascii="Times" w:eastAsia="Times" w:hAnsi="Times" w:cs="Times"/>
            <w:color w:val="1155CC"/>
            <w:sz w:val="24"/>
            <w:szCs w:val="24"/>
            <w:u w:val="single"/>
          </w:rPr>
          <w:t>tass@tellurideassociation.org</w:t>
        </w:r>
      </w:hyperlink>
      <w:r>
        <w:rPr>
          <w:rFonts w:ascii="Times" w:eastAsia="Times" w:hAnsi="Times" w:cs="Times"/>
          <w:sz w:val="24"/>
          <w:szCs w:val="24"/>
        </w:rPr>
        <w:t xml:space="preserve"> to express your intent to apply and request an extension, which may be granted on a case-to-case basis.</w:t>
      </w:r>
    </w:p>
    <w:p w14:paraId="133DAC36" w14:textId="40045A0D" w:rsidR="00D73DC0" w:rsidRPr="00D73DC0" w:rsidRDefault="000D5DFF">
      <w:pPr>
        <w:pStyle w:val="Normal1"/>
        <w:spacing w:after="100"/>
        <w:rPr>
          <w:rFonts w:ascii="Times" w:eastAsia="Times" w:hAnsi="Times" w:cs="Times"/>
          <w:sz w:val="24"/>
          <w:szCs w:val="24"/>
        </w:rPr>
      </w:pPr>
      <w:r>
        <w:rPr>
          <w:rFonts w:ascii="Times" w:eastAsia="Times" w:hAnsi="Times" w:cs="Times"/>
          <w:sz w:val="24"/>
          <w:szCs w:val="24"/>
        </w:rPr>
        <w:t>Finalists will be notified by December 28th and invited for in-person interviews in Ithaca, New York tentatively, for the weekend of</w:t>
      </w:r>
      <w:r>
        <w:rPr>
          <w:rFonts w:ascii="Times" w:eastAsia="Times" w:hAnsi="Times" w:cs="Times"/>
          <w:b/>
          <w:sz w:val="24"/>
          <w:szCs w:val="24"/>
        </w:rPr>
        <w:t xml:space="preserve"> January 31st, 2020</w:t>
      </w:r>
      <w:r>
        <w:rPr>
          <w:rFonts w:ascii="Times" w:eastAsia="Times" w:hAnsi="Times" w:cs="Times"/>
          <w:sz w:val="24"/>
          <w:szCs w:val="24"/>
        </w:rPr>
        <w:t>. Please save the date.</w:t>
      </w:r>
      <w:r>
        <w:rPr>
          <w:rFonts w:ascii="Times" w:eastAsia="Times" w:hAnsi="Times" w:cs="Times"/>
          <w:b/>
          <w:sz w:val="24"/>
          <w:szCs w:val="24"/>
        </w:rPr>
        <w:t xml:space="preserve"> </w:t>
      </w:r>
      <w:r>
        <w:rPr>
          <w:rFonts w:ascii="Times" w:eastAsia="Times" w:hAnsi="Times" w:cs="Times"/>
          <w:sz w:val="24"/>
          <w:szCs w:val="24"/>
        </w:rPr>
        <w:t>Traveling expenses incurred will be reimbursed by the Telluride Association.</w:t>
      </w:r>
    </w:p>
    <w:p w14:paraId="540DF8D9" w14:textId="77777777" w:rsidR="00D73DC0" w:rsidRDefault="000D5DFF" w:rsidP="00D73DC0">
      <w:pPr>
        <w:pStyle w:val="Normal1"/>
        <w:spacing w:after="100"/>
        <w:rPr>
          <w:rFonts w:ascii="Times" w:eastAsia="Times" w:hAnsi="Times" w:cs="Times"/>
          <w:sz w:val="24"/>
          <w:szCs w:val="24"/>
        </w:rPr>
      </w:pPr>
      <w:r>
        <w:rPr>
          <w:rFonts w:ascii="Times" w:eastAsia="Times" w:hAnsi="Times" w:cs="Times"/>
          <w:sz w:val="24"/>
          <w:szCs w:val="24"/>
        </w:rPr>
        <w:t>If chosen as a finalist, you will be asked to submit a recommendation from (1) an academic instructor who knows you well or (2) an employer who has supervised your work with high-school students in an academic environment. In addition to the recommendation from an instructor or employer, finalists can also submit an additional letter of recommendation from a peer addressing the finalists’ suitability as a mentor to high school age students by discussing their most impactful characteristics and actions. The recommendation from a peer is optional and not required of finalists.</w:t>
      </w:r>
    </w:p>
    <w:p w14:paraId="30DE13CC" w14:textId="459B11F4" w:rsidR="00D73DC0" w:rsidRPr="0054029D" w:rsidRDefault="00D73DC0" w:rsidP="0054029D">
      <w:pPr>
        <w:pStyle w:val="Normal1"/>
        <w:spacing w:after="100"/>
        <w:rPr>
          <w:b/>
          <w:color w:val="000000" w:themeColor="text1"/>
          <w:sz w:val="24"/>
          <w:szCs w:val="24"/>
        </w:rPr>
      </w:pPr>
      <w:r w:rsidRPr="00DD3DBE">
        <w:rPr>
          <w:color w:val="000000"/>
          <w:sz w:val="24"/>
          <w:szCs w:val="24"/>
        </w:rPr>
        <w:t xml:space="preserve">Those selected for the </w:t>
      </w:r>
      <w:r w:rsidR="00F9320C">
        <w:rPr>
          <w:color w:val="000000"/>
          <w:sz w:val="24"/>
          <w:szCs w:val="24"/>
        </w:rPr>
        <w:t>f</w:t>
      </w:r>
      <w:r w:rsidRPr="00DD3DBE">
        <w:rPr>
          <w:color w:val="000000"/>
          <w:sz w:val="24"/>
          <w:szCs w:val="24"/>
        </w:rPr>
        <w:t xml:space="preserve">actotum position must attend </w:t>
      </w:r>
      <w:r w:rsidRPr="00D73DC0">
        <w:rPr>
          <w:b/>
          <w:color w:val="000000"/>
          <w:sz w:val="24"/>
          <w:szCs w:val="24"/>
        </w:rPr>
        <w:t>three</w:t>
      </w:r>
      <w:r w:rsidRPr="00DD3DBE">
        <w:rPr>
          <w:color w:val="000000"/>
          <w:sz w:val="24"/>
          <w:szCs w:val="24"/>
        </w:rPr>
        <w:t xml:space="preserve"> training sessions in the Spring of 2020</w:t>
      </w:r>
      <w:r w:rsidR="00F9320C">
        <w:rPr>
          <w:color w:val="000000"/>
          <w:sz w:val="24"/>
          <w:szCs w:val="24"/>
        </w:rPr>
        <w:t>: o</w:t>
      </w:r>
      <w:r w:rsidRPr="00DD3DBE">
        <w:rPr>
          <w:color w:val="000000"/>
          <w:sz w:val="24"/>
          <w:szCs w:val="24"/>
        </w:rPr>
        <w:t xml:space="preserve">ne two-hour webinar on </w:t>
      </w:r>
      <w:r w:rsidRPr="00D73DC0">
        <w:rPr>
          <w:b/>
          <w:color w:val="000000" w:themeColor="text1"/>
          <w:sz w:val="24"/>
          <w:szCs w:val="24"/>
        </w:rPr>
        <w:t>May 16</w:t>
      </w:r>
      <w:r w:rsidRPr="00D73DC0">
        <w:rPr>
          <w:b/>
          <w:color w:val="1C1E29"/>
          <w:sz w:val="24"/>
          <w:szCs w:val="24"/>
          <w:vertAlign w:val="superscript"/>
        </w:rPr>
        <w:t>th</w:t>
      </w:r>
      <w:r w:rsidR="0054029D">
        <w:rPr>
          <w:color w:val="000000"/>
          <w:sz w:val="24"/>
          <w:szCs w:val="24"/>
        </w:rPr>
        <w:t xml:space="preserve"> and two in-p</w:t>
      </w:r>
      <w:r w:rsidRPr="00DD3DBE">
        <w:rPr>
          <w:color w:val="000000"/>
          <w:sz w:val="24"/>
          <w:szCs w:val="24"/>
        </w:rPr>
        <w:t>erson training weekends</w:t>
      </w:r>
      <w:r w:rsidR="00F9320C">
        <w:rPr>
          <w:color w:val="000000"/>
          <w:sz w:val="24"/>
          <w:szCs w:val="24"/>
        </w:rPr>
        <w:t>,</w:t>
      </w:r>
      <w:r w:rsidRPr="00DD3DBE">
        <w:rPr>
          <w:color w:val="000000"/>
          <w:sz w:val="24"/>
          <w:szCs w:val="24"/>
        </w:rPr>
        <w:t xml:space="preserve"> </w:t>
      </w:r>
      <w:r w:rsidRPr="00D73DC0">
        <w:rPr>
          <w:b/>
          <w:color w:val="000000" w:themeColor="text1"/>
          <w:sz w:val="24"/>
          <w:szCs w:val="24"/>
        </w:rPr>
        <w:t>May 22nd-24</w:t>
      </w:r>
      <w:r w:rsidRPr="00D73DC0">
        <w:rPr>
          <w:b/>
          <w:color w:val="1C1E29"/>
          <w:sz w:val="24"/>
          <w:szCs w:val="24"/>
          <w:vertAlign w:val="superscript"/>
        </w:rPr>
        <w:t>th</w:t>
      </w:r>
      <w:r w:rsidRPr="00DD3DBE">
        <w:rPr>
          <w:color w:val="000000"/>
          <w:sz w:val="24"/>
          <w:szCs w:val="24"/>
        </w:rPr>
        <w:t xml:space="preserve"> in Ithaca, NY and</w:t>
      </w:r>
      <w:r w:rsidRPr="00DD3DBE">
        <w:rPr>
          <w:color w:val="1C1E29"/>
          <w:sz w:val="24"/>
          <w:szCs w:val="24"/>
        </w:rPr>
        <w:t xml:space="preserve"> </w:t>
      </w:r>
      <w:r w:rsidRPr="00D73DC0">
        <w:rPr>
          <w:b/>
          <w:color w:val="1C1E29"/>
          <w:sz w:val="24"/>
          <w:szCs w:val="24"/>
        </w:rPr>
        <w:t>June 5</w:t>
      </w:r>
      <w:r w:rsidRPr="00D73DC0">
        <w:rPr>
          <w:b/>
          <w:color w:val="1C1E29"/>
          <w:sz w:val="24"/>
          <w:szCs w:val="24"/>
          <w:vertAlign w:val="superscript"/>
        </w:rPr>
        <w:t>th</w:t>
      </w:r>
      <w:r w:rsidRPr="00D73DC0">
        <w:rPr>
          <w:b/>
          <w:color w:val="1C1E29"/>
          <w:sz w:val="24"/>
          <w:szCs w:val="24"/>
        </w:rPr>
        <w:t>-7</w:t>
      </w:r>
      <w:r w:rsidRPr="00D73DC0">
        <w:rPr>
          <w:b/>
          <w:color w:val="1C1E29"/>
          <w:sz w:val="24"/>
          <w:szCs w:val="24"/>
          <w:vertAlign w:val="superscript"/>
        </w:rPr>
        <w:t>th</w:t>
      </w:r>
      <w:r w:rsidRPr="00DD3DBE">
        <w:rPr>
          <w:color w:val="1C1E29"/>
          <w:sz w:val="24"/>
          <w:szCs w:val="24"/>
        </w:rPr>
        <w:t xml:space="preserve"> in Ann Arbor, MI. </w:t>
      </w:r>
    </w:p>
    <w:p w14:paraId="2BB46323" w14:textId="21A66C2C" w:rsidR="008206C0" w:rsidRDefault="000D5DFF">
      <w:pPr>
        <w:pStyle w:val="Normal1"/>
        <w:spacing w:after="100"/>
      </w:pPr>
      <w:r>
        <w:rPr>
          <w:rFonts w:ascii="Times" w:eastAsia="Times" w:hAnsi="Times" w:cs="Times"/>
          <w:sz w:val="24"/>
          <w:szCs w:val="24"/>
        </w:rPr>
        <w:t xml:space="preserve">If you have any questions or concerns about the application or its requirements, please contact the TASS Committee at TASS@tellurideassociation.org. We are eager to help as many people as possible apply for the </w:t>
      </w:r>
      <w:r w:rsidR="00F9320C">
        <w:rPr>
          <w:rFonts w:ascii="Times" w:eastAsia="Times" w:hAnsi="Times" w:cs="Times"/>
          <w:sz w:val="24"/>
          <w:szCs w:val="24"/>
        </w:rPr>
        <w:t>f</w:t>
      </w:r>
      <w:r>
        <w:rPr>
          <w:rFonts w:ascii="Times" w:eastAsia="Times" w:hAnsi="Times" w:cs="Times"/>
          <w:sz w:val="24"/>
          <w:szCs w:val="24"/>
        </w:rPr>
        <w:t>actotum positions, so if there is anything we can do to assist you, please don’t hesitate to be in touch.</w:t>
      </w:r>
    </w:p>
    <w:p w14:paraId="7BC91451" w14:textId="2C28E404" w:rsidR="008206C0" w:rsidRDefault="008206C0" w:rsidP="00385B95">
      <w:pPr>
        <w:pStyle w:val="Normal1"/>
        <w:pBdr>
          <w:top w:val="nil"/>
          <w:left w:val="nil"/>
          <w:bottom w:val="nil"/>
          <w:right w:val="nil"/>
          <w:between w:val="nil"/>
        </w:pBdr>
      </w:pPr>
    </w:p>
    <w:p w14:paraId="37C0280C" w14:textId="77777777" w:rsidR="00385B95" w:rsidRDefault="00385B95" w:rsidP="00385B95">
      <w:pPr>
        <w:pStyle w:val="Normal1"/>
        <w:pBdr>
          <w:top w:val="nil"/>
          <w:left w:val="nil"/>
          <w:bottom w:val="nil"/>
          <w:right w:val="nil"/>
          <w:between w:val="nil"/>
        </w:pBdr>
      </w:pPr>
    </w:p>
    <w:p w14:paraId="61CD2FD8" w14:textId="77777777" w:rsidR="00385B95" w:rsidRDefault="00385B95" w:rsidP="00385B95">
      <w:pPr>
        <w:pStyle w:val="Normal1"/>
        <w:pBdr>
          <w:top w:val="nil"/>
          <w:left w:val="nil"/>
          <w:bottom w:val="nil"/>
          <w:right w:val="nil"/>
          <w:between w:val="nil"/>
        </w:pBdr>
      </w:pPr>
    </w:p>
    <w:p w14:paraId="17B1695B" w14:textId="77777777" w:rsidR="00385B95" w:rsidRDefault="00385B95" w:rsidP="00385B95">
      <w:pPr>
        <w:pStyle w:val="Normal1"/>
        <w:pBdr>
          <w:top w:val="nil"/>
          <w:left w:val="nil"/>
          <w:bottom w:val="nil"/>
          <w:right w:val="nil"/>
          <w:between w:val="nil"/>
        </w:pBdr>
      </w:pPr>
    </w:p>
    <w:p w14:paraId="0C239384" w14:textId="77777777" w:rsidR="00385B95" w:rsidRDefault="00385B95" w:rsidP="00385B95">
      <w:pPr>
        <w:pStyle w:val="Normal1"/>
        <w:pBdr>
          <w:top w:val="nil"/>
          <w:left w:val="nil"/>
          <w:bottom w:val="nil"/>
          <w:right w:val="nil"/>
          <w:between w:val="nil"/>
        </w:pBdr>
      </w:pPr>
    </w:p>
    <w:p w14:paraId="4BDEDF0F" w14:textId="77777777" w:rsidR="00385B95" w:rsidRDefault="00385B95" w:rsidP="00385B95">
      <w:pPr>
        <w:pStyle w:val="Normal1"/>
        <w:pBdr>
          <w:top w:val="nil"/>
          <w:left w:val="nil"/>
          <w:bottom w:val="nil"/>
          <w:right w:val="nil"/>
          <w:between w:val="nil"/>
        </w:pBdr>
      </w:pPr>
    </w:p>
    <w:p w14:paraId="40200D74" w14:textId="77777777" w:rsidR="00385B95" w:rsidRDefault="00385B95" w:rsidP="00385B95">
      <w:pPr>
        <w:pStyle w:val="Normal1"/>
        <w:pBdr>
          <w:top w:val="nil"/>
          <w:left w:val="nil"/>
          <w:bottom w:val="nil"/>
          <w:right w:val="nil"/>
          <w:between w:val="nil"/>
        </w:pBdr>
      </w:pPr>
    </w:p>
    <w:p w14:paraId="28B0EE2A" w14:textId="77777777" w:rsidR="00385B95" w:rsidRDefault="00385B95" w:rsidP="00385B95">
      <w:pPr>
        <w:pStyle w:val="Normal1"/>
        <w:pBdr>
          <w:top w:val="nil"/>
          <w:left w:val="nil"/>
          <w:bottom w:val="nil"/>
          <w:right w:val="nil"/>
          <w:between w:val="nil"/>
        </w:pBdr>
      </w:pPr>
    </w:p>
    <w:p w14:paraId="26AD7EA0" w14:textId="77777777" w:rsidR="00385B95" w:rsidRDefault="00385B95" w:rsidP="00385B95">
      <w:pPr>
        <w:pStyle w:val="Normal1"/>
        <w:pBdr>
          <w:top w:val="nil"/>
          <w:left w:val="nil"/>
          <w:bottom w:val="nil"/>
          <w:right w:val="nil"/>
          <w:between w:val="nil"/>
        </w:pBdr>
      </w:pPr>
    </w:p>
    <w:p w14:paraId="68DF90E5" w14:textId="77777777" w:rsidR="00385B95" w:rsidRDefault="00385B95" w:rsidP="00385B95">
      <w:pPr>
        <w:pStyle w:val="Normal1"/>
        <w:pBdr>
          <w:top w:val="nil"/>
          <w:left w:val="nil"/>
          <w:bottom w:val="nil"/>
          <w:right w:val="nil"/>
          <w:between w:val="nil"/>
        </w:pBdr>
      </w:pPr>
    </w:p>
    <w:p w14:paraId="63C69A0D" w14:textId="77777777" w:rsidR="00385B95" w:rsidRDefault="00385B95" w:rsidP="00385B95">
      <w:pPr>
        <w:pStyle w:val="Normal1"/>
        <w:pBdr>
          <w:top w:val="nil"/>
          <w:left w:val="nil"/>
          <w:bottom w:val="nil"/>
          <w:right w:val="nil"/>
          <w:between w:val="nil"/>
        </w:pBdr>
      </w:pPr>
    </w:p>
    <w:p w14:paraId="5510BE09" w14:textId="77777777" w:rsidR="00385B95" w:rsidRDefault="00385B95" w:rsidP="00385B95">
      <w:pPr>
        <w:pStyle w:val="Normal1"/>
        <w:pBdr>
          <w:top w:val="nil"/>
          <w:left w:val="nil"/>
          <w:bottom w:val="nil"/>
          <w:right w:val="nil"/>
          <w:between w:val="nil"/>
        </w:pBdr>
      </w:pPr>
    </w:p>
    <w:p w14:paraId="7E574CE3" w14:textId="77777777" w:rsidR="00385B95" w:rsidRDefault="00385B95" w:rsidP="00385B95">
      <w:pPr>
        <w:pStyle w:val="Normal1"/>
        <w:pBdr>
          <w:top w:val="nil"/>
          <w:left w:val="nil"/>
          <w:bottom w:val="nil"/>
          <w:right w:val="nil"/>
          <w:between w:val="nil"/>
        </w:pBdr>
      </w:pPr>
    </w:p>
    <w:p w14:paraId="762D96B3" w14:textId="77777777" w:rsidR="00385B95" w:rsidRDefault="00385B95" w:rsidP="00385B95">
      <w:pPr>
        <w:pStyle w:val="Normal1"/>
        <w:pBdr>
          <w:top w:val="nil"/>
          <w:left w:val="nil"/>
          <w:bottom w:val="nil"/>
          <w:right w:val="nil"/>
          <w:between w:val="nil"/>
        </w:pBdr>
      </w:pPr>
      <w:bookmarkStart w:id="0" w:name="_GoBack"/>
      <w:bookmarkEnd w:id="0"/>
    </w:p>
    <w:sectPr w:rsidR="00385B95">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AA95" w14:textId="77777777" w:rsidR="001D6F57" w:rsidRDefault="001D6F57">
      <w:r>
        <w:separator/>
      </w:r>
    </w:p>
  </w:endnote>
  <w:endnote w:type="continuationSeparator" w:id="0">
    <w:p w14:paraId="12937ABD" w14:textId="77777777" w:rsidR="001D6F57" w:rsidRDefault="001D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E3AB" w14:textId="77777777" w:rsidR="00D73DC0" w:rsidRDefault="00D73DC0">
    <w:pPr>
      <w:pStyle w:val="Normal1"/>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ED635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3134" w14:textId="77777777" w:rsidR="00D73DC0" w:rsidRDefault="00D73DC0">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ABCB" w14:textId="77777777" w:rsidR="00D73DC0" w:rsidRDefault="00D73DC0">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78F0" w14:textId="77777777" w:rsidR="001D6F57" w:rsidRDefault="001D6F57">
      <w:r>
        <w:separator/>
      </w:r>
    </w:p>
  </w:footnote>
  <w:footnote w:type="continuationSeparator" w:id="0">
    <w:p w14:paraId="2BBC912F" w14:textId="77777777" w:rsidR="001D6F57" w:rsidRDefault="001D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9FDE" w14:textId="77777777" w:rsidR="00D73DC0" w:rsidRDefault="00D73DC0">
    <w:pPr>
      <w:pStyle w:val="Normal1"/>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166D" w14:textId="77777777" w:rsidR="00D73DC0" w:rsidRDefault="00D73DC0">
    <w:pPr>
      <w:pStyle w:val="Normal1"/>
      <w:pBdr>
        <w:top w:val="nil"/>
        <w:left w:val="nil"/>
        <w:bottom w:val="nil"/>
        <w:right w:val="nil"/>
        <w:between w:val="nil"/>
      </w:pBdr>
      <w:tabs>
        <w:tab w:val="center" w:pos="4320"/>
        <w:tab w:val="right" w:pos="9360"/>
      </w:tabs>
      <w:spacing w:before="240"/>
      <w:jc w:val="center"/>
      <w:rPr>
        <w:color w:val="000000"/>
      </w:rPr>
    </w:pPr>
    <w:r>
      <w:rPr>
        <w:noProof/>
        <w:color w:val="000000"/>
      </w:rPr>
      <w:drawing>
        <wp:inline distT="0" distB="0" distL="114300" distR="114300" wp14:anchorId="32CFEE46" wp14:editId="6DF4C94C">
          <wp:extent cx="2256155" cy="8801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6155" cy="880110"/>
                  </a:xfrm>
                  <a:prstGeom prst="rect">
                    <a:avLst/>
                  </a:prstGeom>
                  <a:ln/>
                </pic:spPr>
              </pic:pic>
            </a:graphicData>
          </a:graphic>
        </wp:inline>
      </w:drawing>
    </w:r>
  </w:p>
  <w:p w14:paraId="23613528" w14:textId="77777777" w:rsidR="00D73DC0" w:rsidRDefault="00D73DC0">
    <w:pPr>
      <w:pStyle w:val="Normal1"/>
      <w:pBdr>
        <w:top w:val="nil"/>
        <w:left w:val="nil"/>
        <w:bottom w:val="nil"/>
        <w:right w:val="nil"/>
        <w:between w:val="nil"/>
      </w:pBdr>
      <w:tabs>
        <w:tab w:val="center" w:pos="4320"/>
        <w:tab w:val="right" w:pos="9360"/>
      </w:tabs>
      <w:jc w:val="center"/>
      <w:rPr>
        <w:color w:val="000000"/>
      </w:rPr>
    </w:pPr>
  </w:p>
  <w:p w14:paraId="63410609" w14:textId="77777777" w:rsidR="00D73DC0" w:rsidRDefault="00D73DC0">
    <w:pPr>
      <w:pStyle w:val="Normal1"/>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DE9A" w14:textId="77777777" w:rsidR="00D73DC0" w:rsidRDefault="00D73DC0">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0D63"/>
    <w:multiLevelType w:val="multilevel"/>
    <w:tmpl w:val="9BFA4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4D947579"/>
    <w:multiLevelType w:val="multilevel"/>
    <w:tmpl w:val="EEB63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704F5D"/>
    <w:multiLevelType w:val="multilevel"/>
    <w:tmpl w:val="F134E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4D63C3"/>
    <w:multiLevelType w:val="multilevel"/>
    <w:tmpl w:val="095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C0"/>
    <w:rsid w:val="000D5DFF"/>
    <w:rsid w:val="001650B0"/>
    <w:rsid w:val="001D0FDF"/>
    <w:rsid w:val="001D6F57"/>
    <w:rsid w:val="00385B95"/>
    <w:rsid w:val="003B089C"/>
    <w:rsid w:val="003F73B6"/>
    <w:rsid w:val="0054029D"/>
    <w:rsid w:val="0059252D"/>
    <w:rsid w:val="006E3989"/>
    <w:rsid w:val="008206C0"/>
    <w:rsid w:val="00B05909"/>
    <w:rsid w:val="00C65D44"/>
    <w:rsid w:val="00D73DC0"/>
    <w:rsid w:val="00E9320A"/>
    <w:rsid w:val="00ED6359"/>
    <w:rsid w:val="00F9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CBCEC"/>
  <w15:docId w15:val="{6EBD0DD8-7773-461C-8597-6F0F75F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5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DFF"/>
    <w:rPr>
      <w:rFonts w:ascii="Lucida Grande" w:hAnsi="Lucida Grande" w:cs="Lucida Grande"/>
      <w:sz w:val="18"/>
      <w:szCs w:val="18"/>
    </w:rPr>
  </w:style>
  <w:style w:type="paragraph" w:styleId="NormalWeb">
    <w:name w:val="Normal (Web)"/>
    <w:basedOn w:val="Normal"/>
    <w:uiPriority w:val="99"/>
    <w:unhideWhenUsed/>
    <w:rsid w:val="00D73DC0"/>
    <w:pPr>
      <w:spacing w:before="100" w:beforeAutospacing="1" w:after="100" w:afterAutospacing="1"/>
    </w:pPr>
  </w:style>
  <w:style w:type="character" w:styleId="Hyperlink">
    <w:name w:val="Hyperlink"/>
    <w:basedOn w:val="DefaultParagraphFont"/>
    <w:uiPriority w:val="99"/>
    <w:unhideWhenUsed/>
    <w:rsid w:val="00C65D44"/>
    <w:rPr>
      <w:color w:val="0000FF" w:themeColor="hyperlink"/>
      <w:u w:val="single"/>
    </w:rPr>
  </w:style>
  <w:style w:type="character" w:styleId="UnresolvedMention">
    <w:name w:val="Unresolved Mention"/>
    <w:basedOn w:val="DefaultParagraphFont"/>
    <w:uiPriority w:val="99"/>
    <w:semiHidden/>
    <w:unhideWhenUsed/>
    <w:rsid w:val="00C65D44"/>
    <w:rPr>
      <w:color w:val="605E5C"/>
      <w:shd w:val="clear" w:color="auto" w:fill="E1DFDD"/>
    </w:rPr>
  </w:style>
  <w:style w:type="character" w:styleId="FollowedHyperlink">
    <w:name w:val="FollowedHyperlink"/>
    <w:basedOn w:val="DefaultParagraphFont"/>
    <w:uiPriority w:val="99"/>
    <w:semiHidden/>
    <w:unhideWhenUsed/>
    <w:rsid w:val="00C65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3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ellurideassoci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ellurideassociation.org/our-programs/high-school-students/sophomore-seminar-tass/tass-progra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ss@tellurideassociation.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2</cp:revision>
  <cp:lastPrinted>2019-10-15T13:10:00Z</cp:lastPrinted>
  <dcterms:created xsi:type="dcterms:W3CDTF">2019-11-13T15:37:00Z</dcterms:created>
  <dcterms:modified xsi:type="dcterms:W3CDTF">2019-11-13T15:37:00Z</dcterms:modified>
</cp:coreProperties>
</file>